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0" w:rsidRDefault="007A59F0" w:rsidP="009076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9F0" w:rsidRDefault="007A59F0" w:rsidP="009076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F0" w:rsidRPr="00626E97" w:rsidRDefault="0074667D" w:rsidP="009076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Утверждаю:</w:t>
      </w:r>
    </w:p>
    <w:p w:rsidR="0074667D" w:rsidRPr="00626E97" w:rsidRDefault="0074667D" w:rsidP="009076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И.о главы СП «Сельсовет «</w:t>
      </w:r>
      <w:proofErr w:type="spellStart"/>
      <w:r w:rsidRPr="00626E97">
        <w:rPr>
          <w:rFonts w:ascii="Times New Roman" w:hAnsi="Times New Roman" w:cs="Times New Roman"/>
          <w:b/>
          <w:sz w:val="24"/>
          <w:szCs w:val="24"/>
        </w:rPr>
        <w:t>Алкадарский</w:t>
      </w:r>
      <w:proofErr w:type="spellEnd"/>
      <w:r w:rsidRPr="0062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74667D" w:rsidRPr="00626E97" w:rsidRDefault="0074667D" w:rsidP="00746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626E97">
        <w:rPr>
          <w:rFonts w:ascii="Times New Roman" w:hAnsi="Times New Roman" w:cs="Times New Roman"/>
          <w:b/>
          <w:sz w:val="24"/>
          <w:szCs w:val="24"/>
        </w:rPr>
        <w:t>Эмрахов</w:t>
      </w:r>
      <w:proofErr w:type="spellEnd"/>
      <w:r w:rsidRPr="00626E97">
        <w:rPr>
          <w:rFonts w:ascii="Times New Roman" w:hAnsi="Times New Roman" w:cs="Times New Roman"/>
          <w:b/>
          <w:sz w:val="24"/>
          <w:szCs w:val="24"/>
        </w:rPr>
        <w:t xml:space="preserve">  Н.А.</w:t>
      </w:r>
    </w:p>
    <w:p w:rsidR="0074667D" w:rsidRPr="00626E97" w:rsidRDefault="0074667D" w:rsidP="009076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7D" w:rsidRPr="00626E97" w:rsidRDefault="0074667D" w:rsidP="009076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EE" w:rsidRPr="00626E97" w:rsidRDefault="00626E97" w:rsidP="00626E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076EE" w:rsidRPr="00626E97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9076EE" w:rsidRPr="00626E97" w:rsidRDefault="009076EE" w:rsidP="009076EE">
      <w:pPr>
        <w:pStyle w:val="a8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 xml:space="preserve">Способ закупки: </w:t>
      </w:r>
      <w:r w:rsidR="0012708C" w:rsidRPr="00626E97">
        <w:rPr>
          <w:rFonts w:ascii="Times New Roman" w:hAnsi="Times New Roman" w:cs="Times New Roman"/>
          <w:sz w:val="24"/>
          <w:szCs w:val="24"/>
        </w:rPr>
        <w:t>Закупка у единственного поставщика</w:t>
      </w:r>
    </w:p>
    <w:p w:rsidR="009076EE" w:rsidRPr="00626E97" w:rsidRDefault="009076EE" w:rsidP="009076EE">
      <w:pPr>
        <w:pStyle w:val="a8"/>
        <w:numPr>
          <w:ilvl w:val="0"/>
          <w:numId w:val="1"/>
        </w:numPr>
        <w:tabs>
          <w:tab w:val="left" w:pos="709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9076EE" w:rsidRPr="00626E97" w:rsidRDefault="0012708C" w:rsidP="009076EE">
      <w:pPr>
        <w:pStyle w:val="a8"/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 xml:space="preserve">СП «Сельсовет </w:t>
      </w:r>
      <w:proofErr w:type="spellStart"/>
      <w:r w:rsidRPr="00626E97">
        <w:rPr>
          <w:rFonts w:ascii="Times New Roman" w:hAnsi="Times New Roman" w:cs="Times New Roman"/>
          <w:sz w:val="24"/>
          <w:szCs w:val="24"/>
        </w:rPr>
        <w:t>Алкадарский</w:t>
      </w:r>
      <w:proofErr w:type="spellEnd"/>
      <w:r w:rsidRPr="00626E97">
        <w:rPr>
          <w:rFonts w:ascii="Times New Roman" w:hAnsi="Times New Roman" w:cs="Times New Roman"/>
          <w:sz w:val="24"/>
          <w:szCs w:val="24"/>
        </w:rPr>
        <w:t>» 368772, РД, Сулейман-</w:t>
      </w:r>
      <w:proofErr w:type="spellStart"/>
      <w:r w:rsidRPr="00626E97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626E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26E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6E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26E97">
        <w:rPr>
          <w:rFonts w:ascii="Times New Roman" w:hAnsi="Times New Roman" w:cs="Times New Roman"/>
          <w:sz w:val="24"/>
          <w:szCs w:val="24"/>
        </w:rPr>
        <w:t>лкадар</w:t>
      </w:r>
      <w:proofErr w:type="spellEnd"/>
    </w:p>
    <w:p w:rsidR="009076EE" w:rsidRPr="00626E97" w:rsidRDefault="009076EE" w:rsidP="009076E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26E97">
        <w:rPr>
          <w:rFonts w:ascii="Times New Roman" w:hAnsi="Times New Roman" w:cs="Times New Roman"/>
          <w:sz w:val="24"/>
          <w:szCs w:val="24"/>
        </w:rPr>
        <w:tab/>
      </w:r>
      <w:r w:rsidRPr="00626E97">
        <w:rPr>
          <w:rFonts w:ascii="Times New Roman" w:hAnsi="Times New Roman" w:cs="Times New Roman"/>
          <w:sz w:val="24"/>
          <w:szCs w:val="24"/>
          <w:u w:val="single"/>
        </w:rPr>
        <w:t>Контактное лицо:</w:t>
      </w:r>
    </w:p>
    <w:p w:rsidR="007A59F0" w:rsidRPr="00626E97" w:rsidRDefault="0012708C" w:rsidP="007A59F0">
      <w:pPr>
        <w:shd w:val="clear" w:color="auto" w:fill="E7EFFF"/>
        <w:spacing w:line="270" w:lineRule="atLeast"/>
        <w:rPr>
          <w:rFonts w:ascii="Times New Roman" w:eastAsia="Times New Roman" w:hAnsi="Times New Roman" w:cs="Arial"/>
          <w:color w:val="333333"/>
          <w:sz w:val="24"/>
          <w:szCs w:val="21"/>
          <w:lang w:eastAsia="ru-RU"/>
        </w:rPr>
      </w:pPr>
      <w:r w:rsidRPr="00626E97">
        <w:rPr>
          <w:rFonts w:ascii="Times New Roman" w:hAnsi="Times New Roman" w:cs="Times New Roman"/>
          <w:sz w:val="24"/>
          <w:szCs w:val="24"/>
        </w:rPr>
        <w:t xml:space="preserve">Ахмедов </w:t>
      </w:r>
      <w:proofErr w:type="spellStart"/>
      <w:r w:rsidRPr="00626E97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62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97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="009076EE" w:rsidRPr="00626E97">
        <w:rPr>
          <w:rFonts w:ascii="Times New Roman" w:hAnsi="Times New Roman" w:cs="Times New Roman"/>
          <w:sz w:val="24"/>
          <w:szCs w:val="24"/>
        </w:rPr>
        <w:t xml:space="preserve">, </w:t>
      </w:r>
      <w:r w:rsidRPr="00626E97">
        <w:rPr>
          <w:rFonts w:ascii="Times New Roman" w:hAnsi="Times New Roman" w:cs="Times New Roman"/>
          <w:sz w:val="24"/>
          <w:szCs w:val="24"/>
        </w:rPr>
        <w:t xml:space="preserve">тел:89286754767 </w:t>
      </w:r>
      <w:r w:rsidR="007A59F0" w:rsidRPr="00626E97">
        <w:rPr>
          <w:rFonts w:ascii="Times New Roman" w:eastAsia="Times New Roman" w:hAnsi="Times New Roman" w:cs="Arial"/>
          <w:color w:val="333333"/>
          <w:sz w:val="24"/>
          <w:szCs w:val="21"/>
          <w:lang w:eastAsia="ru-RU"/>
        </w:rPr>
        <w:t>alkadar80@mail.ru</w:t>
      </w:r>
    </w:p>
    <w:p w:rsidR="009076EE" w:rsidRPr="00626E97" w:rsidRDefault="009076EE" w:rsidP="009076EE">
      <w:pPr>
        <w:pStyle w:val="a8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EE" w:rsidRPr="00626E97" w:rsidRDefault="009076EE" w:rsidP="009076EE">
      <w:pPr>
        <w:pStyle w:val="a8"/>
        <w:numPr>
          <w:ilvl w:val="0"/>
          <w:numId w:val="1"/>
        </w:numPr>
        <w:tabs>
          <w:tab w:val="left" w:pos="567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>Предмет договора с указанием количества поставляемого товара, объема</w:t>
      </w:r>
    </w:p>
    <w:p w:rsidR="009076EE" w:rsidRPr="00626E97" w:rsidRDefault="009076EE" w:rsidP="009076EE">
      <w:pPr>
        <w:pStyle w:val="a8"/>
        <w:tabs>
          <w:tab w:val="left" w:pos="567"/>
        </w:tabs>
        <w:spacing w:before="120" w:after="120"/>
        <w:ind w:right="-5"/>
        <w:rPr>
          <w:rFonts w:ascii="Times New Roman" w:hAnsi="Times New Roman"/>
          <w:sz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>выполняемых работ, оказываемых услуг:</w:t>
      </w:r>
      <w:r w:rsidRPr="00626E97">
        <w:rPr>
          <w:rFonts w:ascii="Times New Roman" w:hAnsi="Times New Roman"/>
          <w:sz w:val="24"/>
        </w:rPr>
        <w:t xml:space="preserve"> </w:t>
      </w:r>
    </w:p>
    <w:p w:rsidR="009076EE" w:rsidRPr="00626E97" w:rsidRDefault="00AA7D42" w:rsidP="009076EE">
      <w:pPr>
        <w:pStyle w:val="a8"/>
        <w:tabs>
          <w:tab w:val="left" w:pos="709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 xml:space="preserve">Закупка компьютерной техники </w:t>
      </w:r>
      <w:r w:rsidR="009076EE" w:rsidRPr="00626E97">
        <w:rPr>
          <w:rFonts w:ascii="Times New Roman" w:hAnsi="Times New Roman" w:cs="Times New Roman"/>
          <w:sz w:val="24"/>
          <w:szCs w:val="24"/>
        </w:rPr>
        <w:t xml:space="preserve"> </w:t>
      </w:r>
      <w:r w:rsidRPr="00626E97">
        <w:rPr>
          <w:rFonts w:ascii="Times New Roman" w:hAnsi="Times New Roman" w:cs="Times New Roman"/>
          <w:sz w:val="24"/>
          <w:szCs w:val="24"/>
        </w:rPr>
        <w:t>«OPTIMUM»</w:t>
      </w:r>
    </w:p>
    <w:p w:rsidR="009076EE" w:rsidRPr="00626E97" w:rsidRDefault="009076EE" w:rsidP="009076EE">
      <w:pPr>
        <w:pStyle w:val="a8"/>
        <w:tabs>
          <w:tab w:val="left" w:pos="0"/>
        </w:tabs>
        <w:spacing w:before="120" w:after="120"/>
        <w:ind w:left="720" w:right="-5"/>
        <w:rPr>
          <w:rFonts w:ascii="Times New Roman" w:hAnsi="Times New Roman" w:cs="Times New Roman"/>
          <w:sz w:val="24"/>
          <w:szCs w:val="24"/>
        </w:rPr>
      </w:pPr>
      <w:r w:rsidRPr="00626E97">
        <w:rPr>
          <w:rFonts w:ascii="Times New Roman" w:hAnsi="Times New Roman" w:cs="Times New Roman"/>
          <w:sz w:val="24"/>
          <w:szCs w:val="24"/>
        </w:rPr>
        <w:t>Процедура состоит из одного лота: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78"/>
        <w:gridCol w:w="2126"/>
      </w:tblGrid>
      <w:tr w:rsidR="009076EE" w:rsidRPr="00626E97" w:rsidTr="009076E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E" w:rsidRPr="00626E97" w:rsidRDefault="009076EE">
            <w:pPr>
              <w:pStyle w:val="a4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26E9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лота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E" w:rsidRPr="00626E97" w:rsidRDefault="009076EE">
            <w:pPr>
              <w:pStyle w:val="a4"/>
              <w:tabs>
                <w:tab w:val="left" w:pos="426"/>
              </w:tabs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E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E" w:rsidRPr="00626E97" w:rsidRDefault="009076EE">
            <w:pPr>
              <w:pStyle w:val="a4"/>
              <w:tabs>
                <w:tab w:val="left" w:pos="426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E9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требуемых единиц</w:t>
            </w:r>
          </w:p>
        </w:tc>
      </w:tr>
      <w:tr w:rsidR="009076EE" w:rsidRPr="00626E97" w:rsidTr="009076EE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E" w:rsidRPr="00626E97" w:rsidRDefault="009076EE">
            <w:pPr>
              <w:pStyle w:val="a4"/>
              <w:ind w:left="-709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26E9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2" w:rsidRPr="00626E97" w:rsidRDefault="00AA7D42" w:rsidP="00AA7D42">
            <w:pPr>
              <w:pStyle w:val="a8"/>
              <w:tabs>
                <w:tab w:val="left" w:pos="709"/>
              </w:tabs>
              <w:spacing w:before="120" w:after="120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Компьютерная техника </w:t>
            </w:r>
            <w:r w:rsidRPr="00626E97">
              <w:rPr>
                <w:rFonts w:ascii="Times New Roman" w:hAnsi="Times New Roman" w:cs="Times New Roman"/>
                <w:sz w:val="24"/>
                <w:szCs w:val="24"/>
              </w:rPr>
              <w:t>«OPTIMUM»</w:t>
            </w:r>
          </w:p>
          <w:p w:rsidR="009076EE" w:rsidRPr="00626E97" w:rsidRDefault="0090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E" w:rsidRPr="00626E97" w:rsidRDefault="009076EE">
            <w:pPr>
              <w:pStyle w:val="a4"/>
              <w:tabs>
                <w:tab w:val="left" w:pos="0"/>
              </w:tabs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26E9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</w:tbl>
    <w:p w:rsidR="009076EE" w:rsidRPr="00626E97" w:rsidRDefault="009076EE" w:rsidP="009076EE">
      <w:pPr>
        <w:pStyle w:val="3"/>
        <w:numPr>
          <w:ilvl w:val="0"/>
          <w:numId w:val="1"/>
        </w:numPr>
        <w:spacing w:after="120" w:line="312" w:lineRule="auto"/>
        <w:ind w:right="-6" w:hanging="720"/>
        <w:rPr>
          <w:rFonts w:ascii="Times New Roman" w:hAnsi="Times New Roman" w:cs="Times New Roman"/>
        </w:rPr>
      </w:pPr>
      <w:r w:rsidRPr="00626E97">
        <w:rPr>
          <w:rFonts w:ascii="Times New Roman" w:hAnsi="Times New Roman" w:cs="Times New Roman"/>
        </w:rPr>
        <w:t xml:space="preserve">Место поставки товара, выполнения работ, оказания услуг: </w:t>
      </w:r>
    </w:p>
    <w:p w:rsidR="009076EE" w:rsidRPr="00626E97" w:rsidRDefault="00AA7D42" w:rsidP="009076EE">
      <w:pPr>
        <w:pStyle w:val="3"/>
        <w:spacing w:before="120" w:after="120"/>
        <w:ind w:left="0" w:right="-6"/>
        <w:rPr>
          <w:rFonts w:ascii="Times New Roman" w:hAnsi="Times New Roman" w:cs="Times New Roman"/>
        </w:rPr>
      </w:pPr>
      <w:r w:rsidRPr="00626E97">
        <w:rPr>
          <w:rFonts w:ascii="Times New Roman" w:hAnsi="Times New Roman" w:cs="Times New Roman"/>
        </w:rPr>
        <w:t>368772, РД, Сулейман-</w:t>
      </w:r>
      <w:proofErr w:type="spellStart"/>
      <w:r w:rsidRPr="00626E97">
        <w:rPr>
          <w:rFonts w:ascii="Times New Roman" w:hAnsi="Times New Roman" w:cs="Times New Roman"/>
        </w:rPr>
        <w:t>Стальский</w:t>
      </w:r>
      <w:proofErr w:type="spellEnd"/>
      <w:r w:rsidRPr="00626E97">
        <w:rPr>
          <w:rFonts w:ascii="Times New Roman" w:hAnsi="Times New Roman" w:cs="Times New Roman"/>
        </w:rPr>
        <w:t xml:space="preserve"> район </w:t>
      </w:r>
      <w:proofErr w:type="spellStart"/>
      <w:r w:rsidRPr="00626E97">
        <w:rPr>
          <w:rFonts w:ascii="Times New Roman" w:hAnsi="Times New Roman" w:cs="Times New Roman"/>
        </w:rPr>
        <w:t>с</w:t>
      </w:r>
      <w:proofErr w:type="gramStart"/>
      <w:r w:rsidRPr="00626E97">
        <w:rPr>
          <w:rFonts w:ascii="Times New Roman" w:hAnsi="Times New Roman" w:cs="Times New Roman"/>
        </w:rPr>
        <w:t>.А</w:t>
      </w:r>
      <w:proofErr w:type="gramEnd"/>
      <w:r w:rsidRPr="00626E97">
        <w:rPr>
          <w:rFonts w:ascii="Times New Roman" w:hAnsi="Times New Roman" w:cs="Times New Roman"/>
        </w:rPr>
        <w:t>лкадар</w:t>
      </w:r>
      <w:proofErr w:type="spellEnd"/>
      <w:r w:rsidRPr="00626E97">
        <w:rPr>
          <w:rFonts w:ascii="Times New Roman" w:hAnsi="Times New Roman" w:cs="Times New Roman"/>
        </w:rPr>
        <w:t xml:space="preserve">, СП «Сельсовет </w:t>
      </w:r>
      <w:proofErr w:type="spellStart"/>
      <w:r w:rsidRPr="00626E97">
        <w:rPr>
          <w:rFonts w:ascii="Times New Roman" w:hAnsi="Times New Roman" w:cs="Times New Roman"/>
        </w:rPr>
        <w:t>Алкадарский</w:t>
      </w:r>
      <w:proofErr w:type="spellEnd"/>
      <w:r w:rsidRPr="00626E97">
        <w:rPr>
          <w:rFonts w:ascii="Times New Roman" w:hAnsi="Times New Roman" w:cs="Times New Roman"/>
        </w:rPr>
        <w:t>»</w:t>
      </w:r>
    </w:p>
    <w:p w:rsidR="009076EE" w:rsidRPr="00626E97" w:rsidRDefault="009076EE" w:rsidP="009076EE">
      <w:pPr>
        <w:pStyle w:val="3"/>
        <w:numPr>
          <w:ilvl w:val="0"/>
          <w:numId w:val="1"/>
        </w:numPr>
        <w:spacing w:before="120" w:after="120"/>
        <w:ind w:left="0" w:right="-6" w:firstLine="0"/>
        <w:rPr>
          <w:rFonts w:ascii="Times New Roman" w:hAnsi="Times New Roman" w:cs="Times New Roman"/>
        </w:rPr>
      </w:pPr>
      <w:r w:rsidRPr="00626E97">
        <w:rPr>
          <w:rFonts w:ascii="Times New Roman" w:hAnsi="Times New Roman" w:cs="Times New Roman"/>
          <w:bCs/>
        </w:rPr>
        <w:t>Сведения о начальной (максимальной) цене договора (цене лота):</w:t>
      </w:r>
      <w:r w:rsidRPr="00626E97">
        <w:rPr>
          <w:rFonts w:ascii="Times New Roman" w:hAnsi="Times New Roman" w:cs="Times New Roman"/>
        </w:rPr>
        <w:t xml:space="preserve"> начальная (максим</w:t>
      </w:r>
      <w:r w:rsidR="00AA7D42" w:rsidRPr="00626E97">
        <w:rPr>
          <w:rFonts w:ascii="Times New Roman" w:hAnsi="Times New Roman" w:cs="Times New Roman"/>
        </w:rPr>
        <w:t>альная) цена договора 25000 руб</w:t>
      </w:r>
      <w:proofErr w:type="gramStart"/>
      <w:r w:rsidRPr="00626E97">
        <w:rPr>
          <w:rFonts w:ascii="Times New Roman" w:hAnsi="Times New Roman" w:cs="Times New Roman"/>
        </w:rPr>
        <w:t>.</w:t>
      </w:r>
      <w:r w:rsidR="00AA7D42" w:rsidRPr="00626E97">
        <w:rPr>
          <w:rFonts w:ascii="Times New Roman" w:hAnsi="Times New Roman" w:cs="Times New Roman"/>
        </w:rPr>
        <w:t>(</w:t>
      </w:r>
      <w:proofErr w:type="gramEnd"/>
      <w:r w:rsidR="00AA7D42" w:rsidRPr="00626E97">
        <w:rPr>
          <w:rFonts w:ascii="Times New Roman" w:hAnsi="Times New Roman" w:cs="Times New Roman"/>
        </w:rPr>
        <w:t>Двадцать пять тысяча руб.)</w:t>
      </w:r>
      <w:r w:rsidRPr="00626E97">
        <w:rPr>
          <w:rFonts w:ascii="Times New Roman" w:hAnsi="Times New Roman" w:cs="Times New Roman"/>
        </w:rPr>
        <w:t xml:space="preserve"> </w:t>
      </w:r>
    </w:p>
    <w:p w:rsidR="00173F8C" w:rsidRPr="00626E97" w:rsidRDefault="00173F8C" w:rsidP="00173F8C">
      <w:pPr>
        <w:rPr>
          <w:rFonts w:ascii="Times New Roman" w:hAnsi="Times New Roman"/>
          <w:sz w:val="24"/>
        </w:rPr>
      </w:pPr>
      <w:r w:rsidRPr="00626E97">
        <w:rPr>
          <w:rFonts w:ascii="Times New Roman" w:eastAsia="Times New Roman" w:hAnsi="Times New Roman" w:cs="Times New Roman"/>
          <w:sz w:val="24"/>
          <w:lang w:eastAsia="ru-RU"/>
        </w:rPr>
        <w:t>6.</w:t>
      </w:r>
      <w:r w:rsidRPr="00626E97">
        <w:rPr>
          <w:rFonts w:ascii="Times New Roman" w:hAnsi="Times New Roman"/>
          <w:sz w:val="24"/>
        </w:rPr>
        <w:t xml:space="preserve"> Срок, место и порядок предоставления документации о закупке, размер, порядок и сроки </w:t>
      </w:r>
    </w:p>
    <w:p w:rsidR="00173F8C" w:rsidRPr="00626E97" w:rsidRDefault="00173F8C" w:rsidP="00173F8C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 xml:space="preserve">внесения платы, взимаемой заказчиком за предоставление документации, если такая плата </w:t>
      </w:r>
    </w:p>
    <w:p w:rsidR="00173F8C" w:rsidRPr="00626E97" w:rsidRDefault="00173F8C" w:rsidP="00173F8C">
      <w:pPr>
        <w:rPr>
          <w:rFonts w:ascii="Times New Roman" w:hAnsi="Times New Roman"/>
          <w:sz w:val="24"/>
        </w:rPr>
      </w:pPr>
      <w:proofErr w:type="gramStart"/>
      <w:r w:rsidRPr="00626E97">
        <w:rPr>
          <w:rFonts w:ascii="Times New Roman" w:hAnsi="Times New Roman"/>
          <w:sz w:val="24"/>
        </w:rPr>
        <w:t>установлена</w:t>
      </w:r>
      <w:proofErr w:type="gramEnd"/>
      <w:r w:rsidRPr="00626E97">
        <w:rPr>
          <w:rFonts w:ascii="Times New Roman" w:hAnsi="Times New Roman"/>
          <w:sz w:val="24"/>
        </w:rPr>
        <w:t xml:space="preserve"> заказчиком, за исключением случаев предоставления документации в форме </w:t>
      </w:r>
    </w:p>
    <w:p w:rsidR="00173F8C" w:rsidRPr="00626E97" w:rsidRDefault="00173F8C" w:rsidP="00173F8C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>электронного документа – документация о закупке не предоставляется.</w:t>
      </w:r>
    </w:p>
    <w:p w:rsidR="00173F8C" w:rsidRPr="00626E97" w:rsidRDefault="00173F8C" w:rsidP="00173F8C">
      <w:pPr>
        <w:rPr>
          <w:rFonts w:ascii="Times New Roman" w:hAnsi="Times New Roman"/>
          <w:sz w:val="24"/>
        </w:rPr>
      </w:pPr>
    </w:p>
    <w:p w:rsidR="00173F8C" w:rsidRPr="00626E97" w:rsidRDefault="00173F8C" w:rsidP="00173F8C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>7. Место и дата рассмотрения предложений участников закупки и подведения итогов закупки</w:t>
      </w:r>
    </w:p>
    <w:p w:rsidR="00173F8C" w:rsidRPr="00626E97" w:rsidRDefault="00173F8C" w:rsidP="00173F8C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>– предложения участников закупки не рассматриваются, итоги закупки не подводятся.</w:t>
      </w:r>
    </w:p>
    <w:p w:rsidR="00C34A51" w:rsidRPr="00626E97" w:rsidRDefault="00C34A51" w:rsidP="00C34A51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>8. Требования к содержанию, форме, оформлению и составу заявки на участие в закупке – не установлены;</w:t>
      </w:r>
    </w:p>
    <w:p w:rsidR="0022634C" w:rsidRPr="00626E97" w:rsidRDefault="0022634C" w:rsidP="0022634C">
      <w:pPr>
        <w:pStyle w:val="3"/>
        <w:spacing w:before="120" w:after="120"/>
        <w:ind w:left="0" w:right="-6"/>
        <w:rPr>
          <w:rFonts w:ascii="Times New Roman" w:eastAsia="Times New Roman" w:hAnsi="Times New Roman" w:cs="Times New Roman"/>
          <w:lang w:eastAsia="ru-RU"/>
        </w:rPr>
      </w:pPr>
    </w:p>
    <w:p w:rsidR="009076EE" w:rsidRPr="00626E97" w:rsidRDefault="009076EE" w:rsidP="009076EE">
      <w:pPr>
        <w:spacing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73F8C" w:rsidRPr="00626E97" w:rsidRDefault="00173F8C" w:rsidP="009076EE">
      <w:pPr>
        <w:spacing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26E97" w:rsidRDefault="00626E97" w:rsidP="007A59F0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26E97" w:rsidRDefault="00626E97" w:rsidP="007A59F0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26E97" w:rsidRDefault="00626E97" w:rsidP="007A59F0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076EE" w:rsidRPr="00626E97" w:rsidRDefault="00626E97" w:rsidP="007A59F0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9.</w:t>
      </w:r>
      <w:r w:rsidR="009076EE" w:rsidRPr="00626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Порядок предоставления - документация  находится в открытом доступе, начиная </w:t>
      </w:r>
      <w:proofErr w:type="gramStart"/>
      <w:r w:rsidR="009076EE" w:rsidRPr="00626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даты размещения</w:t>
      </w:r>
      <w:proofErr w:type="gramEnd"/>
      <w:r w:rsidR="009076EE" w:rsidRPr="00626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настоящего извещения и документации.</w:t>
      </w:r>
      <w:r w:rsidR="009076EE" w:rsidRPr="00626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proofErr w:type="gramStart"/>
      <w:r w:rsidR="009076EE" w:rsidRPr="00626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Плата, взимаемая заказчиком за предоставление документации не установлена</w:t>
      </w:r>
      <w:proofErr w:type="gramEnd"/>
      <w:r w:rsidR="009076EE" w:rsidRPr="00626E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C34A51" w:rsidRPr="00626E97" w:rsidRDefault="00C34A51" w:rsidP="00C34A51">
      <w:pPr>
        <w:pStyle w:val="Style6"/>
        <w:widowControl/>
        <w:tabs>
          <w:tab w:val="left" w:pos="567"/>
        </w:tabs>
        <w:spacing w:line="240" w:lineRule="auto"/>
        <w:ind w:firstLine="0"/>
        <w:jc w:val="both"/>
        <w:rPr>
          <w:rStyle w:val="FontStyle12"/>
          <w:sz w:val="24"/>
        </w:rPr>
      </w:pPr>
    </w:p>
    <w:p w:rsidR="0022634C" w:rsidRPr="00626E97" w:rsidRDefault="009076EE" w:rsidP="00626E97">
      <w:pPr>
        <w:pStyle w:val="Style6"/>
        <w:widowControl/>
        <w:tabs>
          <w:tab w:val="left" w:pos="567"/>
        </w:tabs>
        <w:spacing w:line="240" w:lineRule="auto"/>
        <w:ind w:firstLine="0"/>
        <w:jc w:val="both"/>
        <w:rPr>
          <w:rStyle w:val="FontStyle13"/>
          <w:b w:val="0"/>
          <w:bCs w:val="0"/>
          <w:sz w:val="24"/>
        </w:rPr>
      </w:pPr>
      <w:r w:rsidRPr="00626E97">
        <w:rPr>
          <w:rStyle w:val="FontStyle12"/>
          <w:sz w:val="24"/>
        </w:rPr>
        <w:t xml:space="preserve"> </w:t>
      </w:r>
      <w:r w:rsidR="00626E97">
        <w:rPr>
          <w:rStyle w:val="FontStyle12"/>
          <w:sz w:val="24"/>
        </w:rPr>
        <w:t>10.</w:t>
      </w:r>
      <w:r w:rsidRPr="00626E97">
        <w:rPr>
          <w:rStyle w:val="FontStyle12"/>
          <w:sz w:val="24"/>
        </w:rPr>
        <w:t>Место и дата рассмотрения предложений участников закупки и подведения итогов закупки</w:t>
      </w:r>
      <w:r w:rsidR="0022634C" w:rsidRPr="00626E97">
        <w:rPr>
          <w:rStyle w:val="FontStyle13"/>
          <w:b w:val="0"/>
          <w:sz w:val="24"/>
        </w:rPr>
        <w:t>-не  предусмотрено.</w:t>
      </w:r>
    </w:p>
    <w:p w:rsidR="00EF1F9E" w:rsidRPr="00626E97" w:rsidRDefault="00626E97" w:rsidP="00EF1F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EF1F9E" w:rsidRPr="00626E97">
        <w:rPr>
          <w:rFonts w:ascii="Times New Roman" w:hAnsi="Times New Roman"/>
          <w:sz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–</w:t>
      </w:r>
    </w:p>
    <w:p w:rsidR="00EF1F9E" w:rsidRPr="00626E97" w:rsidRDefault="00626E97" w:rsidP="00EF1F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EF1F9E" w:rsidRPr="00626E97">
        <w:rPr>
          <w:rFonts w:ascii="Times New Roman" w:hAnsi="Times New Roman"/>
          <w:sz w:val="24"/>
        </w:rPr>
        <w:t xml:space="preserve">. Наличие учредительных документов (устав, положения, учредительный договор) со всеми </w:t>
      </w:r>
    </w:p>
    <w:p w:rsidR="00EF1F9E" w:rsidRPr="00626E97" w:rsidRDefault="00EF1F9E" w:rsidP="00EF1F9E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>изменениями и дополнениями;</w:t>
      </w:r>
    </w:p>
    <w:p w:rsidR="00EF1F9E" w:rsidRPr="00626E97" w:rsidRDefault="00626E97" w:rsidP="00EF1F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EF1F9E" w:rsidRPr="00626E97">
        <w:rPr>
          <w:rFonts w:ascii="Times New Roman" w:hAnsi="Times New Roman"/>
          <w:sz w:val="24"/>
        </w:rPr>
        <w:t xml:space="preserve">. Наличие свидетельства о государственной регистрации юридического лица или </w:t>
      </w:r>
    </w:p>
    <w:p w:rsidR="00EF1F9E" w:rsidRPr="00626E97" w:rsidRDefault="00EF1F9E" w:rsidP="00EF1F9E">
      <w:pPr>
        <w:rPr>
          <w:rFonts w:ascii="Times New Roman" w:hAnsi="Times New Roman"/>
          <w:sz w:val="24"/>
        </w:rPr>
      </w:pPr>
      <w:r w:rsidRPr="00626E97">
        <w:rPr>
          <w:rFonts w:ascii="Times New Roman" w:hAnsi="Times New Roman"/>
          <w:sz w:val="24"/>
        </w:rPr>
        <w:t>индивидуального предпринимателя;</w:t>
      </w:r>
    </w:p>
    <w:p w:rsidR="00EF1F9E" w:rsidRPr="00626E97" w:rsidRDefault="00626E97" w:rsidP="00EF1F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EF1F9E" w:rsidRPr="00626E97">
        <w:rPr>
          <w:rFonts w:ascii="Times New Roman" w:hAnsi="Times New Roman"/>
          <w:sz w:val="24"/>
        </w:rPr>
        <w:t>. Наличие свидетельства о постановке на учет в налоговом органе;</w:t>
      </w:r>
    </w:p>
    <w:p w:rsidR="00EF1F9E" w:rsidRPr="00626E97" w:rsidRDefault="00EF1F9E" w:rsidP="0022634C">
      <w:pPr>
        <w:pStyle w:val="a8"/>
        <w:tabs>
          <w:tab w:val="left" w:pos="709"/>
        </w:tabs>
        <w:spacing w:after="120"/>
        <w:rPr>
          <w:rStyle w:val="20"/>
          <w:rFonts w:ascii="Times New Roman" w:hAnsi="Times New Roman"/>
        </w:rPr>
      </w:pPr>
    </w:p>
    <w:p w:rsidR="0022634C" w:rsidRPr="00626E97" w:rsidRDefault="0022634C" w:rsidP="0022634C">
      <w:pPr>
        <w:pStyle w:val="a8"/>
        <w:tabs>
          <w:tab w:val="left" w:pos="709"/>
        </w:tabs>
        <w:spacing w:after="120"/>
        <w:rPr>
          <w:rStyle w:val="20"/>
          <w:rFonts w:ascii="Times New Roman" w:hAnsi="Times New Roman"/>
        </w:rPr>
      </w:pPr>
    </w:p>
    <w:p w:rsidR="00626E97" w:rsidRPr="00626E97" w:rsidRDefault="00626E97" w:rsidP="0022634C">
      <w:pPr>
        <w:pStyle w:val="a8"/>
        <w:tabs>
          <w:tab w:val="left" w:pos="709"/>
        </w:tabs>
        <w:spacing w:after="120"/>
        <w:rPr>
          <w:rFonts w:ascii="Times New Roman" w:hAnsi="Times New Roman"/>
          <w:sz w:val="24"/>
        </w:rPr>
      </w:pPr>
    </w:p>
    <w:p w:rsidR="00330EE1" w:rsidRPr="00626E97" w:rsidRDefault="00330EE1">
      <w:pPr>
        <w:rPr>
          <w:rFonts w:ascii="Times New Roman" w:hAnsi="Times New Roman"/>
          <w:sz w:val="24"/>
        </w:rPr>
      </w:pPr>
    </w:p>
    <w:sectPr w:rsidR="00330EE1" w:rsidRPr="00626E97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A0A"/>
    <w:multiLevelType w:val="hybridMultilevel"/>
    <w:tmpl w:val="F4CE1134"/>
    <w:lvl w:ilvl="0" w:tplc="5A6AE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EE"/>
    <w:rsid w:val="00066DD8"/>
    <w:rsid w:val="0012708C"/>
    <w:rsid w:val="00173F8C"/>
    <w:rsid w:val="00211A5A"/>
    <w:rsid w:val="0022634C"/>
    <w:rsid w:val="002B54FB"/>
    <w:rsid w:val="00330EE1"/>
    <w:rsid w:val="0036640B"/>
    <w:rsid w:val="00406F2C"/>
    <w:rsid w:val="004A240E"/>
    <w:rsid w:val="00521601"/>
    <w:rsid w:val="00610054"/>
    <w:rsid w:val="00612717"/>
    <w:rsid w:val="00626E97"/>
    <w:rsid w:val="006B33FD"/>
    <w:rsid w:val="00733CD1"/>
    <w:rsid w:val="0074667D"/>
    <w:rsid w:val="007A59F0"/>
    <w:rsid w:val="008B58FD"/>
    <w:rsid w:val="008F4645"/>
    <w:rsid w:val="009076EE"/>
    <w:rsid w:val="00962AA9"/>
    <w:rsid w:val="00AA7D42"/>
    <w:rsid w:val="00AF49E9"/>
    <w:rsid w:val="00B76E75"/>
    <w:rsid w:val="00C34A51"/>
    <w:rsid w:val="00CC1E69"/>
    <w:rsid w:val="00D314BC"/>
    <w:rsid w:val="00DB548D"/>
    <w:rsid w:val="00E236A1"/>
    <w:rsid w:val="00EF15D7"/>
    <w:rsid w:val="00E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E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E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076EE"/>
    <w:pPr>
      <w:spacing w:before="20" w:after="20" w:line="280" w:lineRule="exact"/>
      <w:ind w:firstLine="709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076EE"/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076EE"/>
    <w:pPr>
      <w:jc w:val="center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076EE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076EE"/>
    <w:pPr>
      <w:ind w:right="-5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76EE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076EE"/>
    <w:pPr>
      <w:ind w:left="36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6EE"/>
    <w:rPr>
      <w:color w:val="000000"/>
      <w:sz w:val="24"/>
      <w:szCs w:val="24"/>
    </w:rPr>
  </w:style>
  <w:style w:type="paragraph" w:styleId="a8">
    <w:name w:val="Balloon Text"/>
    <w:basedOn w:val="a"/>
    <w:link w:val="1"/>
    <w:uiPriority w:val="99"/>
    <w:unhideWhenUsed/>
    <w:rsid w:val="00907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uiPriority w:val="99"/>
    <w:semiHidden/>
    <w:rsid w:val="009076E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076EE"/>
    <w:pPr>
      <w:widowControl w:val="0"/>
      <w:autoSpaceDE w:val="0"/>
      <w:autoSpaceDN w:val="0"/>
      <w:adjustRightInd w:val="0"/>
      <w:spacing w:line="283" w:lineRule="exact"/>
      <w:ind w:hanging="350"/>
      <w:jc w:val="lef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link w:val="a8"/>
    <w:uiPriority w:val="99"/>
    <w:locked/>
    <w:rsid w:val="009076E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9076E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9076E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E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E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076EE"/>
    <w:pPr>
      <w:spacing w:before="20" w:after="20" w:line="280" w:lineRule="exact"/>
      <w:ind w:firstLine="709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076EE"/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076EE"/>
    <w:pPr>
      <w:jc w:val="center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076EE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076EE"/>
    <w:pPr>
      <w:ind w:right="-5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76EE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076EE"/>
    <w:pPr>
      <w:ind w:left="36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6EE"/>
    <w:rPr>
      <w:color w:val="000000"/>
      <w:sz w:val="24"/>
      <w:szCs w:val="24"/>
    </w:rPr>
  </w:style>
  <w:style w:type="paragraph" w:styleId="a8">
    <w:name w:val="Balloon Text"/>
    <w:basedOn w:val="a"/>
    <w:link w:val="1"/>
    <w:uiPriority w:val="99"/>
    <w:unhideWhenUsed/>
    <w:rsid w:val="00907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uiPriority w:val="99"/>
    <w:semiHidden/>
    <w:rsid w:val="009076E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076EE"/>
    <w:pPr>
      <w:widowControl w:val="0"/>
      <w:autoSpaceDE w:val="0"/>
      <w:autoSpaceDN w:val="0"/>
      <w:adjustRightInd w:val="0"/>
      <w:spacing w:line="283" w:lineRule="exact"/>
      <w:ind w:hanging="350"/>
      <w:jc w:val="lef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link w:val="a8"/>
    <w:uiPriority w:val="99"/>
    <w:locked/>
    <w:rsid w:val="009076E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9076E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9076E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2016-03-14T12:16:00Z</dcterms:created>
  <dcterms:modified xsi:type="dcterms:W3CDTF">2016-03-14T12:16:00Z</dcterms:modified>
</cp:coreProperties>
</file>