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0DD" w:rsidRDefault="00A800DD" w:rsidP="00E0027A">
      <w:pPr>
        <w:rPr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1"/>
          <w:szCs w:val="21"/>
        </w:rPr>
        <w:t xml:space="preserve">                                                                      </w:t>
      </w:r>
      <w:r>
        <w:rPr>
          <w:noProof/>
          <w:sz w:val="20"/>
          <w:szCs w:val="20"/>
        </w:rPr>
        <w:drawing>
          <wp:inline distT="0" distB="0" distL="0" distR="0">
            <wp:extent cx="1362075" cy="1104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27A" w:rsidRDefault="00A800DD" w:rsidP="00E0027A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E0027A">
        <w:rPr>
          <w:b/>
          <w:sz w:val="28"/>
          <w:szCs w:val="28"/>
        </w:rPr>
        <w:t xml:space="preserve">РЕСПУБЛИКА  ДАГЕСТАН </w:t>
      </w:r>
    </w:p>
    <w:p w:rsidR="00E0027A" w:rsidRDefault="00E0027A" w:rsidP="00E002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МУНИЦИПАЛЬНОЕ ОБРАЗОВАНИЕ «СЕЛЬСОВЕТ       </w:t>
      </w:r>
    </w:p>
    <w:p w:rsidR="00E0027A" w:rsidRDefault="00E0027A" w:rsidP="00E002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«АЛКАДАРСКИЙ»   СУЛЕЙМАН-СТАЛЬСКОГО РАЙОНА                          </w:t>
      </w:r>
    </w:p>
    <w:p w:rsidR="00E0027A" w:rsidRDefault="00E0027A" w:rsidP="00E0027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СОБРАНИЕ ДЕПУТАТОВ СЕЛЬСКОГО ПОСЕЛЕНИЯ</w:t>
      </w:r>
    </w:p>
    <w:p w:rsidR="00E0027A" w:rsidRDefault="00E0027A" w:rsidP="00E0027A">
      <w:pPr>
        <w:pStyle w:val="ad"/>
        <w:tabs>
          <w:tab w:val="left" w:pos="900"/>
        </w:tabs>
        <w:spacing w:after="0"/>
        <w:ind w:right="-283"/>
        <w:rPr>
          <w:b/>
          <w:szCs w:val="20"/>
        </w:rPr>
      </w:pPr>
      <w:r>
        <w:rPr>
          <w:b/>
          <w:szCs w:val="16"/>
        </w:rPr>
        <w:t xml:space="preserve">        Индекс 368772, Республика Дагестан,  Сулейман </w:t>
      </w:r>
      <w:proofErr w:type="spellStart"/>
      <w:r>
        <w:rPr>
          <w:b/>
          <w:szCs w:val="16"/>
        </w:rPr>
        <w:t>Стальский</w:t>
      </w:r>
      <w:proofErr w:type="spellEnd"/>
      <w:r>
        <w:rPr>
          <w:b/>
          <w:szCs w:val="16"/>
        </w:rPr>
        <w:t xml:space="preserve">  район, с. </w:t>
      </w:r>
      <w:proofErr w:type="spellStart"/>
      <w:r>
        <w:rPr>
          <w:b/>
          <w:szCs w:val="16"/>
        </w:rPr>
        <w:t>Алкадар</w:t>
      </w:r>
      <w:proofErr w:type="spellEnd"/>
      <w:r>
        <w:rPr>
          <w:b/>
          <w:szCs w:val="20"/>
        </w:rPr>
        <w:t xml:space="preserve">,                  </w:t>
      </w:r>
    </w:p>
    <w:p w:rsidR="00E0027A" w:rsidRDefault="00E0027A" w:rsidP="00E0027A">
      <w:pPr>
        <w:pStyle w:val="ad"/>
        <w:tabs>
          <w:tab w:val="left" w:pos="900"/>
        </w:tabs>
        <w:spacing w:after="0"/>
        <w:ind w:right="-283"/>
        <w:rPr>
          <w:rStyle w:val="header-user-name"/>
          <w:szCs w:val="18"/>
        </w:rPr>
      </w:pPr>
      <w:r>
        <w:rPr>
          <w:b/>
          <w:szCs w:val="20"/>
        </w:rPr>
        <w:t xml:space="preserve">        </w:t>
      </w:r>
      <w:r>
        <w:rPr>
          <w:b/>
          <w:szCs w:val="18"/>
          <w:lang w:val="en-US"/>
        </w:rPr>
        <w:t>Email</w:t>
      </w:r>
      <w:r>
        <w:rPr>
          <w:b/>
          <w:szCs w:val="18"/>
        </w:rPr>
        <w:t xml:space="preserve">: </w:t>
      </w:r>
      <w:hyperlink r:id="rId8" w:history="1">
        <w:r>
          <w:rPr>
            <w:rStyle w:val="a3"/>
            <w:b/>
            <w:szCs w:val="18"/>
            <w:lang w:val="en-US"/>
          </w:rPr>
          <w:t>alkadar</w:t>
        </w:r>
        <w:r>
          <w:rPr>
            <w:rStyle w:val="a3"/>
            <w:b/>
            <w:szCs w:val="18"/>
          </w:rPr>
          <w:t>80@</w:t>
        </w:r>
        <w:r>
          <w:rPr>
            <w:rStyle w:val="a3"/>
            <w:b/>
            <w:szCs w:val="18"/>
            <w:lang w:val="en-US"/>
          </w:rPr>
          <w:t>mail</w:t>
        </w:r>
        <w:r>
          <w:rPr>
            <w:rStyle w:val="a3"/>
            <w:b/>
            <w:szCs w:val="18"/>
          </w:rPr>
          <w:t>.</w:t>
        </w:r>
        <w:r>
          <w:rPr>
            <w:rStyle w:val="a3"/>
            <w:b/>
            <w:szCs w:val="18"/>
            <w:lang w:val="en-US"/>
          </w:rPr>
          <w:t>ru</w:t>
        </w:r>
      </w:hyperlink>
    </w:p>
    <w:p w:rsidR="00E0027A" w:rsidRDefault="00E0027A" w:rsidP="00E0027A">
      <w:pPr>
        <w:rPr>
          <w:sz w:val="20"/>
          <w:szCs w:val="20"/>
        </w:rPr>
      </w:pPr>
      <w:r>
        <w:rPr>
          <w:b/>
        </w:rPr>
        <w:t xml:space="preserve">                                                 </w:t>
      </w:r>
      <w:r>
        <w:rPr>
          <w:b/>
          <w:sz w:val="20"/>
          <w:szCs w:val="20"/>
        </w:rPr>
        <w:t xml:space="preserve">  </w:t>
      </w:r>
    </w:p>
    <w:p w:rsidR="00E0027A" w:rsidRDefault="00986DDC" w:rsidP="00E0027A">
      <w:pPr>
        <w:rPr>
          <w:sz w:val="28"/>
          <w:szCs w:val="28"/>
        </w:rPr>
      </w:pPr>
      <w:r w:rsidRPr="00986DDC">
        <w:pict>
          <v:line id="Прямая соединительная линия 4" o:spid="_x0000_s1028" style="position:absolute;z-index:251657728;visibility:visible" from="-12.85pt,9.25pt" to="483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dP9WAIAAGoEAAAOAAAAZHJzL2Uyb0RvYy54bWysVNFu0zAUfUfiHyy/d0m2rNuipRNqWl4G&#10;TNr4ADd2GmuObdle0wohwZ6R9gn8Ag8gTRrwDekfce2m1QYvCJEH59q+Pjn33OOcni0bgRbMWK5k&#10;jpO9GCMmS0W5nOf47dV0cIyRdURSIpRkOV4xi89Gz5+dtjpj+6pWgjKDAETarNU5rp3TWRTZsmYN&#10;sXtKMwmblTINcTA184ga0gJ6I6L9OB5GrTJUG1Uya2G12GziUcCvKla6N1VlmUMix8DNhdGEcebH&#10;aHRKsrkhuuZlT4P8A4uGcAkf3UEVxBF0Y/gfUA0vjbKqcnulaiJVVbxkoQaoJol/q+ayJpqFWkAc&#10;q3cy2f8HW75eXBjEaY5TjCRpoEXd5/WH9V33vfuyvkPrj93P7lv3tbvvfnT361uIH9afIPab3UO/&#10;fIdSr2SrbQaAY3lhvBblUl7qc1VeWyTVuCZyzkJFVysNn0n8iejJET+xGvjM2leKQg65cSrIuqxM&#10;4yFBMLQM3VvtuseWDpWwODyITw6G0ORyuxeRbHtQG+teMtUgH+RYcOmFJRlZnFvniZBsm+KXpZpy&#10;IYI5hERtjg+PkkMP3WiQyoFZrq/qvuVWCU59uj9ozXw2FgYtiDdceEKdsPM4zagbSQN8zQid9LEj&#10;XGxioCOkx4PigGAfbRz17iQ+mRxPjtNBuj+cDNK4KAYvpuN0MJwmR4fFQTEeF8l7X12SZjWnlEnP&#10;buvuJP079/T3bOPLnb93wkRP0YOCQHb7DqRDd31DN9aYKbq6MNuug6FDcn/5/I15PIf48S9i9AsA&#10;AP//AwBQSwMEFAAGAAgAAAAhAMdm5LzZAAAACQEAAA8AAABkcnMvZG93bnJldi54bWxMj8FOwzAQ&#10;RO9I/IO1SNyo3UCrKMSpKio+gMCB4zZekgh7HdluG/h6HHGA02p2RrNv693srDhTiKNnDeuVAkHc&#10;eTNyr+Ht9fmuBBETskHrmTR8UYRdc31VY2X8hV/o3KZe5BKOFWoYUpoqKWM3kMO48hNx9j58cJiy&#10;DL00AS+53FlZKLWVDkfOFwac6Gmg7rM9OQ2tV/Yw7+9t+10+vB98V05hE7W+vZn3jyASzekvDAt+&#10;RocmMx39iU0UNutym5PL3IBYfLUuChDH341savn/g+YHAAD//wMAUEsBAi0AFAAGAAgAAAAhALaD&#10;OJL+AAAA4QEAABMAAAAAAAAAAAAAAAAAAAAAAFtDb250ZW50X1R5cGVzXS54bWxQSwECLQAUAAYA&#10;CAAAACEAOP0h/9YAAACUAQAACwAAAAAAAAAAAAAAAAAvAQAAX3JlbHMvLnJlbHNQSwECLQAUAAYA&#10;CAAAACEA8MXT/VgCAABqBAAADgAAAAAAAAAAAAAAAAAuAgAAZHJzL2Uyb0RvYy54bWxQSwECLQAU&#10;AAYACAAAACEAx2bkvNkAAAAJAQAADwAAAAAAAAAAAAAAAACyBAAAZHJzL2Rvd25yZXYueG1sUEsF&#10;BgAAAAAEAAQA8wAAALgFAAAAAA==&#10;" strokeweight="4.5pt">
            <v:stroke linestyle="thickThin"/>
          </v:line>
        </w:pict>
      </w:r>
      <w:r w:rsidRPr="00986DDC">
        <w:pict>
          <v:line id="Прямая соединительная линия 2" o:spid="_x0000_s1029" style="position:absolute;z-index:251658752;visibility:visible" from="9.95pt,9.25pt" to="483.9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OQwWAIAAGoEAAAOAAAAZHJzL2Uyb0RvYy54bWysVNFu0zAUfUfiHyy/d0lK13XR0gk1LS8D&#10;Jm18gBs7jTXHtmyvaYWQgGekfgK/wANIkwZ8Q/pHXLtptcELQuTBubavT8499zhn56taoCUzliuZ&#10;4eQoxojJQlEuFxl+cz3rjTCyjkhKhJIsw2tm8fn46ZOzRqesryolKDMIQKRNG53hyjmdRpEtKlYT&#10;e6Q0k7BZKlMTB1OziKghDaDXIurH8TBqlKHaqIJZC6v5bhOPA35ZssK9LkvLHBIZBm4ujCaMcz9G&#10;4zOSLgzRFS86GuQfWNSES/joASonjqBbw/+AqnlhlFWlOypUHamy5AULNUA1SfxbNVcV0SzUAuJY&#10;fZDJ/j/Y4tXy0iBOM9zHSJIaWtR+3r7fbtrv7ZftBm0/tD/bb+3X9q790d5tP0J8v/0Esd9s77vl&#10;Dep7JRttUwCcyEvjtShW8kpfqOLGIqkmFZELFiq6Xmv4TOJPRI+O+InVwGfevFQUcsitU0HWVWlq&#10;DwmCoVXo3vrQPbZyqIDFYZycjmJocrHfi0i6P6iNdS+YqpEPMiy49MKSlCwvrPNESLpP8ctSzbgQ&#10;wRxCoibDxyfJsYeuNUjlwCw311XXcqsEpz7dH7RmMZ8Ig5bEGy48oU7YeZhm1K2kAb5ihE672BEu&#10;djHQEdLjQXFAsIt2jnp7Gp9OR9PRoDfoD6e9QZznveezyaA3nCUnx/mzfDLJk3e+umSQVpxSJj27&#10;vbuTwd+5p7tnO18e/H0QJnqMHhQEsvt3IB266xu6s8Zc0fWl2XcdDB2Su8vnb8zDOcQPfxHjXwAA&#10;AP//AwBQSwMEFAAGAAgAAAAhAPZ9k4TXAAAABgEAAA8AAABkcnMvZG93bnJldi54bWxMjkFOwzAQ&#10;RfdI3MEaJHbUoaTIhDhV1YoDEFiwdOMhibDHke22aU/PIBawnPe//rx6PXsnjhjTGEjD/aIAgdQF&#10;O1Kv4f3t5U6BSNmQNS4QajhjgnVzfVWbyoYTveKxzb3gEUqV0TDkPFVSpm5Ab9IiTEicfYboTeYz&#10;9tJGc+Jx7+SyKB6lNyPxh8FMuB2w+2oPXkMbCrebNw+uvajyYxc6NcVV0vr2Zt48g8g4578y/Oiz&#10;OjTstA8Hskk4DSX3mKoVCE6fSsVg/wtkU8v/+s03AAAA//8DAFBLAQItABQABgAIAAAAIQC2gziS&#10;/gAAAOEBAAATAAAAAAAAAAAAAAAAAAAAAABbQ29udGVudF9UeXBlc10ueG1sUEsBAi0AFAAGAAgA&#10;AAAhADj9If/WAAAAlAEAAAsAAAAAAAAAAAAAAAAALwEAAF9yZWxzLy5yZWxzUEsBAi0AFAAGAAgA&#10;AAAhAC/k5DBYAgAAagQAAA4AAAAAAAAAAAAAAAAALgIAAGRycy9lMm9Eb2MueG1sUEsBAi0AFAAG&#10;AAgAAAAhAPZ9k4TXAAAABgEAAA8AAAAAAAAAAAAAAAAAsgQAAGRycy9kb3ducmV2LnhtbFBLBQYA&#10;AAAABAAEAPMAAAC2BQAAAAA=&#10;" strokeweight="4.5pt">
            <v:stroke linestyle="thickThin"/>
          </v:line>
        </w:pict>
      </w:r>
      <w:r w:rsidR="00E0027A">
        <w:rPr>
          <w:sz w:val="28"/>
          <w:szCs w:val="28"/>
        </w:rPr>
        <w:t xml:space="preserve">                                               </w:t>
      </w:r>
    </w:p>
    <w:p w:rsidR="00A800DD" w:rsidRDefault="00E0027A" w:rsidP="00A800DD">
      <w:pPr>
        <w:spacing w:before="200"/>
      </w:pPr>
      <w:r>
        <w:rPr>
          <w:b/>
        </w:rPr>
        <w:t xml:space="preserve">                      </w:t>
      </w:r>
      <w:proofErr w:type="gramStart"/>
      <w:r>
        <w:rPr>
          <w:b/>
          <w:bCs/>
          <w:sz w:val="28"/>
          <w:szCs w:val="28"/>
        </w:rPr>
        <w:t>Р</w:t>
      </w:r>
      <w:proofErr w:type="gramEnd"/>
      <w:r>
        <w:rPr>
          <w:b/>
          <w:bCs/>
          <w:sz w:val="28"/>
          <w:szCs w:val="28"/>
        </w:rPr>
        <w:t xml:space="preserve"> Е Ш Е Н И Е </w:t>
      </w:r>
      <w:r>
        <w:rPr>
          <w:b/>
          <w:sz w:val="28"/>
          <w:szCs w:val="28"/>
        </w:rPr>
        <w:t>№</w:t>
      </w:r>
      <w:r w:rsidR="008823B2">
        <w:rPr>
          <w:b/>
          <w:sz w:val="28"/>
          <w:szCs w:val="28"/>
        </w:rPr>
        <w:t>5-IV</w:t>
      </w:r>
      <w:r>
        <w:rPr>
          <w:b/>
          <w:sz w:val="28"/>
          <w:szCs w:val="28"/>
        </w:rPr>
        <w:t xml:space="preserve"> </w:t>
      </w:r>
      <w:r w:rsidR="00A800DD">
        <w:rPr>
          <w:b/>
          <w:sz w:val="28"/>
          <w:szCs w:val="28"/>
        </w:rPr>
        <w:t xml:space="preserve">     </w:t>
      </w:r>
      <w:r w:rsidR="00AD517D">
        <w:t>04</w:t>
      </w:r>
      <w:r w:rsidR="00A800DD">
        <w:t xml:space="preserve">.12.2015г.                                                                                                                      с. </w:t>
      </w:r>
      <w:proofErr w:type="spellStart"/>
      <w:r w:rsidR="00A800DD">
        <w:t>Алкадар</w:t>
      </w:r>
      <w:proofErr w:type="spellEnd"/>
    </w:p>
    <w:p w:rsidR="00D94809" w:rsidRDefault="00A800DD" w:rsidP="00A800DD">
      <w:pPr>
        <w:pStyle w:val="20"/>
        <w:shd w:val="clear" w:color="auto" w:fill="auto"/>
        <w:spacing w:after="209" w:line="299" w:lineRule="exact"/>
        <w:jc w:val="left"/>
      </w:pPr>
      <w:r>
        <w:rPr>
          <w:rFonts w:ascii="Courier New" w:eastAsia="Courier New" w:hAnsi="Courier New" w:cs="Courier New"/>
          <w:bCs w:val="0"/>
          <w:sz w:val="24"/>
          <w:szCs w:val="24"/>
        </w:rPr>
        <w:t xml:space="preserve">  </w:t>
      </w:r>
      <w:r w:rsidR="00E0027A">
        <w:t xml:space="preserve">  </w:t>
      </w:r>
      <w:r w:rsidR="00041F1E">
        <w:t>Собрания депутато</w:t>
      </w:r>
      <w:r>
        <w:t>в сельского поселения «сельсовет «</w:t>
      </w:r>
      <w:proofErr w:type="spellStart"/>
      <w:r>
        <w:t>Алкадарский</w:t>
      </w:r>
      <w:proofErr w:type="spellEnd"/>
      <w:r>
        <w:t xml:space="preserve">»» четвертого </w:t>
      </w:r>
      <w:r w:rsidR="00041F1E">
        <w:t xml:space="preserve"> созыва</w:t>
      </w:r>
    </w:p>
    <w:p w:rsidR="00D94809" w:rsidRDefault="00041F1E">
      <w:pPr>
        <w:pStyle w:val="20"/>
        <w:shd w:val="clear" w:color="auto" w:fill="auto"/>
        <w:spacing w:after="540" w:line="263" w:lineRule="exact"/>
        <w:ind w:left="720" w:right="40" w:firstLine="900"/>
        <w:jc w:val="left"/>
      </w:pPr>
      <w:r>
        <w:t>О передаче администрацию муниципального района «</w:t>
      </w:r>
      <w:proofErr w:type="spellStart"/>
      <w:r>
        <w:t>Сулейман-Стальский</w:t>
      </w:r>
      <w:proofErr w:type="spellEnd"/>
      <w:r>
        <w:t xml:space="preserve"> район» отдельных полномочий сельского поселения в области градостроительной деятельности</w:t>
      </w:r>
    </w:p>
    <w:p w:rsidR="00D94809" w:rsidRDefault="00041F1E">
      <w:pPr>
        <w:pStyle w:val="1"/>
        <w:shd w:val="clear" w:color="auto" w:fill="auto"/>
        <w:spacing w:after="180" w:line="263" w:lineRule="exact"/>
        <w:ind w:right="40" w:firstLine="700"/>
        <w:jc w:val="both"/>
      </w:pPr>
      <w:r>
        <w:t>Руководствуясь Федеральным законом от 06.10.2003 № 131-ФЭ «Об общих принципах организации местного самоуправления в Российской Федерации», Уставом муниципального образовани</w:t>
      </w:r>
      <w:r w:rsidR="00A800DD">
        <w:t>я сельского поселения «сельсовет «</w:t>
      </w:r>
      <w:proofErr w:type="spellStart"/>
      <w:r w:rsidR="00A800DD">
        <w:t>Алкадарский</w:t>
      </w:r>
      <w:proofErr w:type="spellEnd"/>
      <w:r w:rsidR="00A800DD">
        <w:t>»</w:t>
      </w:r>
      <w:r>
        <w:t xml:space="preserve">» Собрание депутатов сельского поселения </w:t>
      </w:r>
      <w:r>
        <w:rPr>
          <w:rStyle w:val="a5"/>
        </w:rPr>
        <w:t>РЕШАЕТ:</w:t>
      </w:r>
    </w:p>
    <w:p w:rsidR="00D94809" w:rsidRDefault="00041F1E">
      <w:pPr>
        <w:pStyle w:val="1"/>
        <w:numPr>
          <w:ilvl w:val="0"/>
          <w:numId w:val="1"/>
        </w:numPr>
        <w:shd w:val="clear" w:color="auto" w:fill="auto"/>
        <w:tabs>
          <w:tab w:val="left" w:pos="940"/>
        </w:tabs>
        <w:spacing w:after="0" w:line="263" w:lineRule="exact"/>
        <w:ind w:right="40" w:firstLine="700"/>
        <w:jc w:val="both"/>
      </w:pPr>
      <w:r>
        <w:t>Передать администрации муниципального района «</w:t>
      </w:r>
      <w:proofErr w:type="spellStart"/>
      <w:r>
        <w:t>Сулейман-Стальский</w:t>
      </w:r>
      <w:proofErr w:type="spellEnd"/>
      <w:r>
        <w:t xml:space="preserve"> район» отдельные полномочия сельского поселения в области градостроительной деятельности.</w:t>
      </w:r>
    </w:p>
    <w:p w:rsidR="00D94809" w:rsidRDefault="00041F1E">
      <w:pPr>
        <w:pStyle w:val="1"/>
        <w:numPr>
          <w:ilvl w:val="0"/>
          <w:numId w:val="1"/>
        </w:numPr>
        <w:shd w:val="clear" w:color="auto" w:fill="auto"/>
        <w:tabs>
          <w:tab w:val="left" w:pos="1012"/>
        </w:tabs>
        <w:spacing w:after="0" w:line="263" w:lineRule="exact"/>
        <w:ind w:right="40" w:firstLine="700"/>
        <w:jc w:val="both"/>
      </w:pPr>
      <w:r>
        <w:t>Утвердить проект Соглашения о передаче администрации муниципального района «</w:t>
      </w:r>
      <w:proofErr w:type="spellStart"/>
      <w:r>
        <w:t>Сулейман-Стальский</w:t>
      </w:r>
      <w:proofErr w:type="spellEnd"/>
      <w:r>
        <w:t xml:space="preserve"> район» отдельных полномочий сельского поселения в области градостроительной деятельности.</w:t>
      </w:r>
    </w:p>
    <w:p w:rsidR="00D94809" w:rsidRDefault="00041F1E">
      <w:pPr>
        <w:pStyle w:val="1"/>
        <w:numPr>
          <w:ilvl w:val="0"/>
          <w:numId w:val="1"/>
        </w:numPr>
        <w:shd w:val="clear" w:color="auto" w:fill="auto"/>
        <w:tabs>
          <w:tab w:val="left" w:pos="893"/>
        </w:tabs>
        <w:spacing w:after="102" w:line="263" w:lineRule="exact"/>
        <w:ind w:right="40" w:firstLine="700"/>
        <w:jc w:val="both"/>
      </w:pPr>
      <w:r>
        <w:t>Администрации сельского поселения муниципального района в недельный срок заключить с администрацией муниципального района соглашения о передаче отдельных полномочий муниципальному району «</w:t>
      </w:r>
      <w:proofErr w:type="spellStart"/>
      <w:r>
        <w:t>Сулейман-Стальский</w:t>
      </w:r>
      <w:proofErr w:type="spellEnd"/>
      <w:r>
        <w:t xml:space="preserve"> район» в области градостроительной деятельности.</w:t>
      </w:r>
    </w:p>
    <w:p w:rsidR="00D94809" w:rsidRDefault="00041F1E">
      <w:pPr>
        <w:pStyle w:val="1"/>
        <w:numPr>
          <w:ilvl w:val="0"/>
          <w:numId w:val="1"/>
        </w:numPr>
        <w:shd w:val="clear" w:color="auto" w:fill="auto"/>
        <w:tabs>
          <w:tab w:val="left" w:pos="261"/>
        </w:tabs>
        <w:spacing w:after="55" w:line="210" w:lineRule="exact"/>
        <w:ind w:left="20"/>
      </w:pPr>
      <w:r>
        <w:t>Направить данное решение в Собрания депутатов муниципального района.</w:t>
      </w:r>
    </w:p>
    <w:p w:rsidR="00D94809" w:rsidRDefault="00041F1E">
      <w:pPr>
        <w:pStyle w:val="1"/>
        <w:numPr>
          <w:ilvl w:val="0"/>
          <w:numId w:val="1"/>
        </w:numPr>
        <w:shd w:val="clear" w:color="auto" w:fill="auto"/>
        <w:tabs>
          <w:tab w:val="left" w:pos="932"/>
        </w:tabs>
        <w:spacing w:after="0" w:line="306" w:lineRule="exact"/>
        <w:ind w:right="40" w:firstLine="700"/>
        <w:jc w:val="both"/>
      </w:pPr>
      <w:r>
        <w:t>Опубликовать настоящее решение в районной газете «Кюринские известия» и на официальном сайте сельского поселения.</w:t>
      </w:r>
    </w:p>
    <w:p w:rsidR="00D94809" w:rsidRDefault="00041F1E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after="0" w:line="310" w:lineRule="exact"/>
        <w:ind w:right="40" w:firstLine="700"/>
        <w:jc w:val="both"/>
      </w:pPr>
      <w:r>
        <w:t>Настоящее решение вступает в силу с момента его официального опубликования.</w:t>
      </w:r>
    </w:p>
    <w:p w:rsidR="00D94809" w:rsidRDefault="00986DDC">
      <w:pPr>
        <w:pStyle w:val="1"/>
        <w:numPr>
          <w:ilvl w:val="0"/>
          <w:numId w:val="1"/>
        </w:numPr>
        <w:shd w:val="clear" w:color="auto" w:fill="auto"/>
        <w:tabs>
          <w:tab w:val="left" w:pos="1166"/>
        </w:tabs>
        <w:spacing w:after="497" w:line="306" w:lineRule="exact"/>
        <w:ind w:right="40" w:firstLine="700"/>
        <w:jc w:val="both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357.05pt;margin-top:51.1pt;width:84.2pt;height:10pt;z-index:-251659776;visibility:visible;mso-wrap-distance-left:5pt;mso-wrap-distance-top:40.7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a+6rgIAAKkFAAAOAAAAZHJzL2Uyb0RvYy54bWysVFtvmzAUfp+0/2D5nXIpuYBKqjaEaVJ3&#10;kdr9AAdMsGZsZjuBbtp/37EJSdq9TNt4sA728Xcu3+dzczu0HB2o0kyKDIdXAUZUlLJiYpfhL0+F&#10;t8RIGyIqwqWgGX6mGt+u3r656buURrKRvKIKAYjQad9luDGmS31flw1tib6SHRVwWEvVEgO/audX&#10;ivSA3nI/CoK530tVdUqWVGvYzcdDvHL4dU1L86muNTWIZxhyM25Vbt3a1V/dkHSnSNew8pgG+Yss&#10;WsIEBD1B5cQQtFfsN6iWlUpqWZurUra+rGtWUlcDVBMGr6p5bEhHXS3QHN2d2qT/H2z58fBZIVZl&#10;+BojQVqg6IkOBt3LAUW2O32nU3B67MDNDLANLLtKdfcgy68aCbluiNjRO6Vk31BSQXahvelfXB1x&#10;tAXZ9h9kBWHI3kgHNNSqta2DZiBAB5aeT8zYVEobMpgn1zEclXAWRosgcNT5JJ1ud0qbd1S2yBoZ&#10;VsC8QyeHB21sNiSdXGwwIQvGuWOfixcb4DjuQGy4as9sFo7MH0mQbJabZezF0XzjxUGee3fFOvbm&#10;RbiY5df5ep2HP23cME4bVlVU2DCTsML4z4g7SnyUxElaWnJWWTibkla77ZordCAg7MJ9rudwcnbz&#10;X6bhmgC1vCopjOLgPkq8Yr5ceHERz7xkESy9IEzuk3kQJ3FevCzpgQn67yWhPsPJLJqNYjon/ao2&#10;YPpM9kVtJG2ZgdHBWZvh5cmJpFaCG1E5ag1hfLQvWmHTP7cC6J6IdoK1Gh3VaobtAChWxVtZPYN0&#10;lQRlgQhh3oHRSPUdox5mR4b1tz1RFCP+XoD87aCZDDUZ28kgooSrGTYYjebajANp3ym2awB5emB3&#10;8EQK5tR7zuL4sGAeuCKOs8sOnMt/53WesKtfAAAA//8DAFBLAwQUAAYACAAAACEA69F5xt0AAAAL&#10;AQAADwAAAGRycy9kb3ducmV2LnhtbEyPwU7DMBBE70j8g7VIXFDr2IKShjgVQnDhRuHCzY2XJCJe&#10;R7GbhH49y4ked+ZpdqbcLb4XE46xC2RArTMQSHVwHTUGPt5fVjmImCw52wdCAz8YYVddXpS2cGGm&#10;N5z2qREcQrGwBtqUhkLKWLfobVyHAYm9rzB6m/gcG+lGO3O476XOso30tiP+0NoBn1qsv/dHb2Cz&#10;PA83r1vU86nuJ/o8KZVQGXN9tTw+gEi4pH8Y/upzdai40yEcyUXRG7hXt4pRNjKtQTCR5/oOxIEV&#10;zYqsSnm+ofoFAAD//wMAUEsBAi0AFAAGAAgAAAAhALaDOJL+AAAA4QEAABMAAAAAAAAAAAAAAAAA&#10;AAAAAFtDb250ZW50X1R5cGVzXS54bWxQSwECLQAUAAYACAAAACEAOP0h/9YAAACUAQAACwAAAAAA&#10;AAAAAAAAAAAvAQAAX3JlbHMvLnJlbHNQSwECLQAUAAYACAAAACEAX6Wvuq4CAACpBQAADgAAAAAA&#10;AAAAAAAAAAAuAgAAZHJzL2Uyb0RvYy54bWxQSwECLQAUAAYACAAAACEA69F5xt0AAAALAQAADwAA&#10;AAAAAAAAAAAAAAAIBQAAZHJzL2Rvd25yZXYueG1sUEsFBgAAAAAEAAQA8wAAABIGAAAAAA==&#10;" filled="f" stroked="f">
            <v:textbox style="mso-fit-shape-to-text:t" inset="0,0,0,0">
              <w:txbxContent>
                <w:p w:rsidR="00A800DD" w:rsidRDefault="00A800DD">
                  <w:pPr>
                    <w:pStyle w:val="20"/>
                    <w:shd w:val="clear" w:color="auto" w:fill="auto"/>
                    <w:spacing w:line="200" w:lineRule="exact"/>
                    <w:ind w:left="100"/>
                    <w:jc w:val="left"/>
                  </w:pPr>
                </w:p>
              </w:txbxContent>
            </v:textbox>
            <w10:wrap type="square" anchorx="margin"/>
          </v:shape>
        </w:pict>
      </w:r>
      <w:proofErr w:type="gramStart"/>
      <w:r w:rsidR="00041F1E">
        <w:t>Контроль за</w:t>
      </w:r>
      <w:proofErr w:type="gramEnd"/>
      <w:r w:rsidR="00041F1E">
        <w:t xml:space="preserve"> исполнением настоящего решения возложить на</w:t>
      </w:r>
      <w:r w:rsidR="00A800DD">
        <w:t xml:space="preserve"> </w:t>
      </w:r>
      <w:r w:rsidR="00041F1E">
        <w:t xml:space="preserve">главу администрации сельского поселения </w:t>
      </w:r>
      <w:proofErr w:type="spellStart"/>
      <w:r w:rsidR="00041F1E">
        <w:t>Ягибекова</w:t>
      </w:r>
      <w:proofErr w:type="spellEnd"/>
      <w:r w:rsidR="00041F1E">
        <w:t xml:space="preserve"> Я.Я.</w:t>
      </w:r>
    </w:p>
    <w:p w:rsidR="00D94809" w:rsidRDefault="00A800DD">
      <w:pPr>
        <w:pStyle w:val="20"/>
        <w:shd w:val="clear" w:color="auto" w:fill="auto"/>
        <w:spacing w:line="210" w:lineRule="exact"/>
        <w:jc w:val="left"/>
      </w:pPr>
      <w:r>
        <w:t xml:space="preserve">    </w:t>
      </w:r>
      <w:r w:rsidR="00041F1E">
        <w:t>Глава сельского поселения</w:t>
      </w:r>
      <w:r>
        <w:t xml:space="preserve">                                                      </w:t>
      </w:r>
      <w:proofErr w:type="spellStart"/>
      <w:r>
        <w:t>Н</w:t>
      </w:r>
      <w:proofErr w:type="gramStart"/>
      <w:r>
        <w:t>,А</w:t>
      </w:r>
      <w:proofErr w:type="gramEnd"/>
      <w:r>
        <w:t>,Эмрахов</w:t>
      </w:r>
      <w:proofErr w:type="spellEnd"/>
      <w:r w:rsidR="00041F1E">
        <w:br w:type="page"/>
      </w:r>
    </w:p>
    <w:p w:rsidR="00D94809" w:rsidRPr="008823B2" w:rsidRDefault="00041F1E">
      <w:pPr>
        <w:pStyle w:val="20"/>
        <w:shd w:val="clear" w:color="auto" w:fill="auto"/>
        <w:spacing w:after="718" w:line="338" w:lineRule="exact"/>
        <w:ind w:left="5520" w:right="20" w:firstLine="1560"/>
        <w:jc w:val="left"/>
      </w:pPr>
      <w:r>
        <w:lastRenderedPageBreak/>
        <w:t xml:space="preserve">Приложение № 1 </w:t>
      </w:r>
      <w:r>
        <w:rPr>
          <w:rStyle w:val="2SegoeUI10pt1pt"/>
        </w:rPr>
        <w:t>к</w:t>
      </w:r>
      <w:r>
        <w:rPr>
          <w:rStyle w:val="21"/>
        </w:rPr>
        <w:t xml:space="preserve"> </w:t>
      </w:r>
      <w:r>
        <w:t>решению Собрания депутатов муниципального района «</w:t>
      </w:r>
      <w:proofErr w:type="spellStart"/>
      <w:r>
        <w:t>Сулейман-Стальский</w:t>
      </w:r>
      <w:proofErr w:type="spellEnd"/>
      <w:r>
        <w:t xml:space="preserve"> район» 2015 г. №</w:t>
      </w:r>
      <w:r w:rsidR="008823B2" w:rsidRPr="008823B2">
        <w:t>5-</w:t>
      </w:r>
      <w:r w:rsidR="008823B2">
        <w:rPr>
          <w:lang w:val="en-US"/>
        </w:rPr>
        <w:t>IV</w:t>
      </w:r>
    </w:p>
    <w:p w:rsidR="00D94809" w:rsidRDefault="00041F1E">
      <w:pPr>
        <w:pStyle w:val="20"/>
        <w:shd w:val="clear" w:color="auto" w:fill="auto"/>
        <w:spacing w:after="345" w:line="266" w:lineRule="exact"/>
        <w:ind w:right="660"/>
      </w:pPr>
      <w:r>
        <w:t>СОГЛАШЕНИЕ О передаче администрации муниципального района «</w:t>
      </w:r>
      <w:proofErr w:type="spellStart"/>
      <w:r>
        <w:t>Сулейман-Стальский</w:t>
      </w:r>
      <w:proofErr w:type="spellEnd"/>
      <w:r>
        <w:t xml:space="preserve"> район» отдельных полномочий сельских поселений в области градостроительной деятельности</w:t>
      </w:r>
    </w:p>
    <w:p w:rsidR="00D94809" w:rsidRDefault="00041F1E">
      <w:pPr>
        <w:pStyle w:val="1"/>
        <w:shd w:val="clear" w:color="auto" w:fill="auto"/>
        <w:tabs>
          <w:tab w:val="left" w:pos="4709"/>
          <w:tab w:val="left" w:leader="underscore" w:pos="5278"/>
          <w:tab w:val="left" w:leader="underscore" w:pos="6772"/>
        </w:tabs>
        <w:spacing w:after="210" w:line="210" w:lineRule="exact"/>
        <w:ind w:right="140"/>
        <w:jc w:val="right"/>
      </w:pPr>
      <w:proofErr w:type="spellStart"/>
      <w:r>
        <w:t>с</w:t>
      </w:r>
      <w:proofErr w:type="gramStart"/>
      <w:r>
        <w:t>.К</w:t>
      </w:r>
      <w:proofErr w:type="gramEnd"/>
      <w:r>
        <w:t>а</w:t>
      </w:r>
      <w:r w:rsidR="00E96D16">
        <w:t>сумкент</w:t>
      </w:r>
      <w:proofErr w:type="spellEnd"/>
      <w:r w:rsidR="00E96D16">
        <w:t xml:space="preserve">              </w:t>
      </w:r>
      <w:r w:rsidR="00AD517D">
        <w:t xml:space="preserve">                             «04</w:t>
      </w:r>
      <w:r>
        <w:t>»</w:t>
      </w:r>
      <w:r w:rsidR="00E96D16">
        <w:t xml:space="preserve">  декабря</w:t>
      </w:r>
      <w:r>
        <w:tab/>
        <w:t>2015 г.</w:t>
      </w:r>
    </w:p>
    <w:p w:rsidR="00D94809" w:rsidRDefault="00041F1E">
      <w:pPr>
        <w:pStyle w:val="1"/>
        <w:shd w:val="clear" w:color="auto" w:fill="auto"/>
        <w:spacing w:after="282" w:line="263" w:lineRule="exact"/>
        <w:ind w:left="20" w:right="20" w:firstLine="700"/>
        <w:jc w:val="both"/>
      </w:pPr>
      <w:r>
        <w:t>Администрация муниципального района «</w:t>
      </w:r>
      <w:proofErr w:type="spellStart"/>
      <w:r>
        <w:t>Сулейман-Стальский</w:t>
      </w:r>
      <w:proofErr w:type="spellEnd"/>
      <w:r>
        <w:t xml:space="preserve"> район» в лице главы администрации муниципального района </w:t>
      </w:r>
      <w:proofErr w:type="spellStart"/>
      <w:r>
        <w:t>Магомедханова</w:t>
      </w:r>
      <w:proofErr w:type="spellEnd"/>
      <w:r>
        <w:t xml:space="preserve"> </w:t>
      </w:r>
      <w:proofErr w:type="spellStart"/>
      <w:r>
        <w:t>Штибега</w:t>
      </w:r>
      <w:proofErr w:type="spellEnd"/>
      <w:r>
        <w:t xml:space="preserve"> </w:t>
      </w:r>
      <w:proofErr w:type="spellStart"/>
      <w:r>
        <w:t>Гаджимагомедовича</w:t>
      </w:r>
      <w:proofErr w:type="spellEnd"/>
      <w:r>
        <w:t>, действующего на основании Устава муниципального района, с одной стороны, именуемая в дальнейшем «Администрация муниципального района»</w:t>
      </w:r>
      <w:proofErr w:type="gramStart"/>
      <w:r>
        <w:t xml:space="preserve"> ,</w:t>
      </w:r>
      <w:proofErr w:type="gramEnd"/>
      <w:r>
        <w:t xml:space="preserve"> и администраци</w:t>
      </w:r>
      <w:r w:rsidR="00E96D16">
        <w:t>я сельского поселения «сельсовет «</w:t>
      </w:r>
      <w:proofErr w:type="spellStart"/>
      <w:r w:rsidR="00E96D16">
        <w:t>Алкадарский</w:t>
      </w:r>
      <w:proofErr w:type="spellEnd"/>
      <w:r>
        <w:t>» в лице главы администрац</w:t>
      </w:r>
      <w:r w:rsidR="00E96D16">
        <w:t xml:space="preserve">ии сельского поселения </w:t>
      </w:r>
      <w:proofErr w:type="spellStart"/>
      <w:r w:rsidR="00E96D16">
        <w:t>Эмрахова</w:t>
      </w:r>
      <w:proofErr w:type="spellEnd"/>
      <w:r w:rsidR="00E96D16">
        <w:t xml:space="preserve"> Н.А.,</w:t>
      </w:r>
      <w:r>
        <w:t xml:space="preserve">  действующего на основании Устава поселения, именуемая в дальнейшем «Поселение», с другой стороны, совместно именуемые Стороны, руководствуясь Федеральн</w:t>
      </w:r>
      <w:r w:rsidR="00E96D16">
        <w:t>ым законом от 06.10.2003 г. № 13</w:t>
      </w:r>
      <w:r>
        <w:t>1-ФЗ «Об общих принципах организации местного самоуправления в Российской Федерации» заключили настоящее Соглашение о нижеследующем:</w:t>
      </w:r>
    </w:p>
    <w:p w:rsidR="00D94809" w:rsidRDefault="00041F1E">
      <w:pPr>
        <w:pStyle w:val="1"/>
        <w:shd w:val="clear" w:color="auto" w:fill="auto"/>
        <w:spacing w:after="210" w:line="210" w:lineRule="exact"/>
        <w:ind w:right="660"/>
      </w:pPr>
      <w:r>
        <w:t>1. ПРЕДМЕТ СОГЛАШЕНИЯ</w:t>
      </w:r>
    </w:p>
    <w:p w:rsidR="00D94809" w:rsidRDefault="00041F1E">
      <w:pPr>
        <w:pStyle w:val="1"/>
        <w:numPr>
          <w:ilvl w:val="0"/>
          <w:numId w:val="2"/>
        </w:numPr>
        <w:shd w:val="clear" w:color="auto" w:fill="auto"/>
        <w:tabs>
          <w:tab w:val="left" w:pos="1294"/>
        </w:tabs>
        <w:spacing w:after="0" w:line="263" w:lineRule="exact"/>
        <w:ind w:left="20" w:right="20" w:firstLine="700"/>
        <w:jc w:val="both"/>
      </w:pPr>
      <w:r>
        <w:t>В соответствии с настоящим Соглашением Поселение передает, а Администрация муниципального района принимает на себя полномочия по решению вопросов местного значения в области градостроительной деятельности на территори</w:t>
      </w:r>
      <w:r w:rsidR="00E96D16">
        <w:t>и сельского поселения «сельсовет «Алкадарский»</w:t>
      </w:r>
      <w:r>
        <w:t>» по следующим вопросам:</w:t>
      </w:r>
    </w:p>
    <w:p w:rsidR="00D94809" w:rsidRDefault="00041F1E">
      <w:pPr>
        <w:pStyle w:val="1"/>
        <w:numPr>
          <w:ilvl w:val="0"/>
          <w:numId w:val="3"/>
        </w:numPr>
        <w:shd w:val="clear" w:color="auto" w:fill="auto"/>
        <w:tabs>
          <w:tab w:val="left" w:pos="812"/>
        </w:tabs>
        <w:spacing w:after="0" w:line="302" w:lineRule="exact"/>
        <w:ind w:left="20" w:right="20" w:firstLine="500"/>
        <w:jc w:val="both"/>
      </w:pPr>
      <w:r>
        <w:t>выдача разрешений на строительство (за исключением случаев, предусмотренных Градостроительным кодексом Российской Федерации, или иными федеральными законами).</w:t>
      </w:r>
    </w:p>
    <w:p w:rsidR="00D94809" w:rsidRDefault="00041F1E">
      <w:pPr>
        <w:pStyle w:val="1"/>
        <w:numPr>
          <w:ilvl w:val="0"/>
          <w:numId w:val="3"/>
        </w:numPr>
        <w:shd w:val="clear" w:color="auto" w:fill="auto"/>
        <w:tabs>
          <w:tab w:val="left" w:pos="808"/>
        </w:tabs>
        <w:spacing w:after="0" w:line="302" w:lineRule="exact"/>
        <w:ind w:left="20" w:right="20" w:firstLine="500"/>
        <w:jc w:val="both"/>
      </w:pPr>
      <w:r>
        <w:t>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поселения.</w:t>
      </w:r>
    </w:p>
    <w:p w:rsidR="00D94809" w:rsidRDefault="00041F1E">
      <w:pPr>
        <w:pStyle w:val="1"/>
        <w:numPr>
          <w:ilvl w:val="0"/>
          <w:numId w:val="3"/>
        </w:numPr>
        <w:shd w:val="clear" w:color="auto" w:fill="auto"/>
        <w:tabs>
          <w:tab w:val="left" w:pos="794"/>
        </w:tabs>
        <w:spacing w:after="0" w:line="302" w:lineRule="exact"/>
        <w:ind w:left="20" w:right="20" w:firstLine="500"/>
        <w:jc w:val="left"/>
      </w:pPr>
      <w:r>
        <w:t>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</w:t>
      </w:r>
    </w:p>
    <w:p w:rsidR="00D94809" w:rsidRDefault="00041F1E">
      <w:pPr>
        <w:pStyle w:val="1"/>
        <w:numPr>
          <w:ilvl w:val="0"/>
          <w:numId w:val="3"/>
        </w:numPr>
        <w:shd w:val="clear" w:color="auto" w:fill="auto"/>
        <w:tabs>
          <w:tab w:val="left" w:pos="765"/>
        </w:tabs>
        <w:spacing w:after="0" w:line="302" w:lineRule="exact"/>
        <w:ind w:left="20" w:right="20" w:firstLine="500"/>
        <w:jc w:val="both"/>
      </w:pPr>
      <w:r>
        <w:t xml:space="preserve">осуществление муниципального контроля,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</w:t>
      </w:r>
      <w:r>
        <w:rPr>
          <w:lang w:val="en-US"/>
        </w:rPr>
        <w:t>N</w:t>
      </w:r>
      <w:r w:rsidRPr="00A7718D">
        <w:t xml:space="preserve"> </w:t>
      </w:r>
      <w:r>
        <w:t>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D94809" w:rsidRDefault="00041F1E">
      <w:pPr>
        <w:pStyle w:val="1"/>
        <w:numPr>
          <w:ilvl w:val="0"/>
          <w:numId w:val="2"/>
        </w:numPr>
        <w:shd w:val="clear" w:color="auto" w:fill="auto"/>
        <w:tabs>
          <w:tab w:val="left" w:pos="1125"/>
        </w:tabs>
        <w:spacing w:after="0" w:line="277" w:lineRule="exact"/>
        <w:ind w:left="20" w:right="20" w:firstLine="700"/>
        <w:jc w:val="both"/>
        <w:sectPr w:rsidR="00D94809">
          <w:type w:val="continuous"/>
          <w:pgSz w:w="11909" w:h="16838"/>
          <w:pgMar w:top="1705" w:right="1435" w:bottom="1457" w:left="1465" w:header="0" w:footer="3" w:gutter="0"/>
          <w:cols w:space="720"/>
          <w:noEndnote/>
          <w:docGrid w:linePitch="360"/>
        </w:sectPr>
      </w:pPr>
      <w:r>
        <w:t>Переданные Поселением Администрации муниципального района полномочия осуществляются на безвозмездной основе.</w:t>
      </w:r>
    </w:p>
    <w:p w:rsidR="00D94809" w:rsidRDefault="00041F1E">
      <w:pPr>
        <w:pStyle w:val="1"/>
        <w:numPr>
          <w:ilvl w:val="1"/>
          <w:numId w:val="2"/>
        </w:numPr>
        <w:shd w:val="clear" w:color="auto" w:fill="auto"/>
        <w:tabs>
          <w:tab w:val="left" w:pos="1127"/>
        </w:tabs>
        <w:spacing w:after="0" w:line="263" w:lineRule="exact"/>
        <w:ind w:left="40" w:firstLine="680"/>
        <w:jc w:val="both"/>
      </w:pPr>
      <w:r>
        <w:lastRenderedPageBreak/>
        <w:t>Администрации муниципального района:</w:t>
      </w:r>
    </w:p>
    <w:p w:rsidR="00D94809" w:rsidRDefault="00041F1E">
      <w:pPr>
        <w:pStyle w:val="1"/>
        <w:numPr>
          <w:ilvl w:val="2"/>
          <w:numId w:val="2"/>
        </w:numPr>
        <w:shd w:val="clear" w:color="auto" w:fill="auto"/>
        <w:tabs>
          <w:tab w:val="left" w:pos="1242"/>
        </w:tabs>
        <w:spacing w:after="0" w:line="263" w:lineRule="exact"/>
        <w:ind w:left="40" w:right="40" w:firstLine="680"/>
        <w:jc w:val="both"/>
      </w:pPr>
      <w:r>
        <w:t>осуществляет переданные полномочия надлежащим образом в соответствии с нормативными правовыми актами Российской Федерации, Республики Дагестан, муниципальными правовыми актами, регулирующими градостроительную деятельность, и настоящим Соглашением;</w:t>
      </w:r>
    </w:p>
    <w:p w:rsidR="00D94809" w:rsidRDefault="00041F1E">
      <w:pPr>
        <w:pStyle w:val="1"/>
        <w:numPr>
          <w:ilvl w:val="2"/>
          <w:numId w:val="2"/>
        </w:numPr>
        <w:shd w:val="clear" w:color="auto" w:fill="auto"/>
        <w:tabs>
          <w:tab w:val="left" w:pos="1401"/>
        </w:tabs>
        <w:spacing w:after="0" w:line="263" w:lineRule="exact"/>
        <w:ind w:left="40" w:right="40" w:firstLine="680"/>
        <w:jc w:val="both"/>
      </w:pPr>
      <w:r>
        <w:t>организует подготовку и утверждение документов территориального планирования и градостроительного зонирования поселения (генеральных планов и правил землепользования и застройки):</w:t>
      </w:r>
    </w:p>
    <w:p w:rsidR="00D94809" w:rsidRDefault="00041F1E">
      <w:pPr>
        <w:pStyle w:val="1"/>
        <w:numPr>
          <w:ilvl w:val="3"/>
          <w:numId w:val="2"/>
        </w:numPr>
        <w:shd w:val="clear" w:color="auto" w:fill="auto"/>
        <w:tabs>
          <w:tab w:val="left" w:pos="1635"/>
        </w:tabs>
        <w:spacing w:after="0" w:line="263" w:lineRule="exact"/>
        <w:ind w:left="40" w:right="40" w:firstLine="680"/>
        <w:jc w:val="both"/>
      </w:pPr>
      <w:r>
        <w:t>принимает решение о разработке документов территориального планирования и градостроительного зонирования поселения;</w:t>
      </w:r>
    </w:p>
    <w:p w:rsidR="00D94809" w:rsidRDefault="00041F1E">
      <w:pPr>
        <w:pStyle w:val="1"/>
        <w:numPr>
          <w:ilvl w:val="3"/>
          <w:numId w:val="2"/>
        </w:numPr>
        <w:shd w:val="clear" w:color="auto" w:fill="auto"/>
        <w:tabs>
          <w:tab w:val="left" w:pos="1451"/>
        </w:tabs>
        <w:spacing w:after="0" w:line="263" w:lineRule="exact"/>
        <w:ind w:left="40" w:right="40" w:firstLine="680"/>
        <w:jc w:val="both"/>
      </w:pPr>
      <w:r>
        <w:t>готовит и утверждает техническое задание на разработку документации по территориальному планированию и градостроительному зонированию поселения;</w:t>
      </w:r>
    </w:p>
    <w:p w:rsidR="00D94809" w:rsidRDefault="00041F1E">
      <w:pPr>
        <w:pStyle w:val="1"/>
        <w:numPr>
          <w:ilvl w:val="3"/>
          <w:numId w:val="2"/>
        </w:numPr>
        <w:shd w:val="clear" w:color="auto" w:fill="auto"/>
        <w:tabs>
          <w:tab w:val="left" w:pos="1577"/>
        </w:tabs>
        <w:spacing w:after="0" w:line="263" w:lineRule="exact"/>
        <w:ind w:left="40" w:right="40" w:firstLine="680"/>
        <w:jc w:val="both"/>
      </w:pPr>
      <w:r>
        <w:t>выступает заказчиком по разработке документов территориального планирования и градостроительного зонирования поселения;</w:t>
      </w:r>
    </w:p>
    <w:p w:rsidR="00D94809" w:rsidRDefault="00041F1E">
      <w:pPr>
        <w:pStyle w:val="1"/>
        <w:numPr>
          <w:ilvl w:val="2"/>
          <w:numId w:val="2"/>
        </w:numPr>
        <w:shd w:val="clear" w:color="auto" w:fill="auto"/>
        <w:tabs>
          <w:tab w:val="left" w:pos="1293"/>
        </w:tabs>
        <w:spacing w:after="0" w:line="263" w:lineRule="exact"/>
        <w:ind w:left="40" w:right="40" w:firstLine="680"/>
        <w:jc w:val="both"/>
      </w:pPr>
      <w:r>
        <w:t xml:space="preserve">обеспечивает разработку планов реализации документов территориального планирования, осуществляет </w:t>
      </w:r>
      <w:proofErr w:type="gramStart"/>
      <w:r>
        <w:t>контроль за</w:t>
      </w:r>
      <w:proofErr w:type="gramEnd"/>
      <w:r>
        <w:t xml:space="preserve"> их выполнением;</w:t>
      </w:r>
    </w:p>
    <w:p w:rsidR="00D94809" w:rsidRDefault="00041F1E">
      <w:pPr>
        <w:pStyle w:val="1"/>
        <w:numPr>
          <w:ilvl w:val="2"/>
          <w:numId w:val="2"/>
        </w:numPr>
        <w:shd w:val="clear" w:color="auto" w:fill="auto"/>
        <w:tabs>
          <w:tab w:val="left" w:pos="1246"/>
        </w:tabs>
        <w:spacing w:after="0" w:line="263" w:lineRule="exact"/>
        <w:ind w:left="40" w:right="40" w:firstLine="680"/>
        <w:jc w:val="both"/>
      </w:pPr>
      <w:r>
        <w:t>осуществляет в пределах своей компетенции защиту сведений, составляющих государственную тайну;</w:t>
      </w:r>
    </w:p>
    <w:p w:rsidR="00D94809" w:rsidRDefault="00041F1E">
      <w:pPr>
        <w:pStyle w:val="1"/>
        <w:numPr>
          <w:ilvl w:val="2"/>
          <w:numId w:val="2"/>
        </w:numPr>
        <w:shd w:val="clear" w:color="auto" w:fill="auto"/>
        <w:tabs>
          <w:tab w:val="left" w:pos="1368"/>
        </w:tabs>
        <w:spacing w:after="0" w:line="263" w:lineRule="exact"/>
        <w:ind w:left="40" w:right="40" w:firstLine="680"/>
        <w:jc w:val="both"/>
      </w:pPr>
      <w:r>
        <w:t>обеспечивает безопасность информации, обрабатываемой техническими средствами;</w:t>
      </w:r>
    </w:p>
    <w:p w:rsidR="00D94809" w:rsidRDefault="00041F1E">
      <w:pPr>
        <w:pStyle w:val="1"/>
        <w:numPr>
          <w:ilvl w:val="2"/>
          <w:numId w:val="2"/>
        </w:numPr>
        <w:shd w:val="clear" w:color="auto" w:fill="auto"/>
        <w:tabs>
          <w:tab w:val="left" w:pos="1289"/>
        </w:tabs>
        <w:spacing w:after="0" w:line="263" w:lineRule="exact"/>
        <w:ind w:left="40" w:right="40" w:firstLine="680"/>
        <w:jc w:val="both"/>
      </w:pPr>
      <w:r>
        <w:t>обеспечивает целевое и эффективное использование средств, передаваемых бюджету Муниципального района из бюджета Поселения на осуществление части полномочий по решению вопросов местного значения в соответствии с заключенным Соглашением;</w:t>
      </w:r>
    </w:p>
    <w:p w:rsidR="00D94809" w:rsidRDefault="00041F1E">
      <w:pPr>
        <w:pStyle w:val="1"/>
        <w:numPr>
          <w:ilvl w:val="2"/>
          <w:numId w:val="2"/>
        </w:numPr>
        <w:shd w:val="clear" w:color="auto" w:fill="auto"/>
        <w:tabs>
          <w:tab w:val="left" w:pos="1437"/>
        </w:tabs>
        <w:spacing w:after="0" w:line="263" w:lineRule="exact"/>
        <w:ind w:left="40" w:right="40" w:firstLine="680"/>
        <w:jc w:val="both"/>
      </w:pPr>
      <w:r>
        <w:t>предоставляет Поселению необходимую информацию, связанную с осуществлением переданных полномочий, а также с использованием выделенных на эти цели финансовых средств;</w:t>
      </w:r>
    </w:p>
    <w:p w:rsidR="00D94809" w:rsidRDefault="00041F1E">
      <w:pPr>
        <w:pStyle w:val="1"/>
        <w:numPr>
          <w:ilvl w:val="2"/>
          <w:numId w:val="2"/>
        </w:numPr>
        <w:shd w:val="clear" w:color="auto" w:fill="auto"/>
        <w:tabs>
          <w:tab w:val="left" w:pos="1257"/>
        </w:tabs>
        <w:spacing w:after="0" w:line="263" w:lineRule="exact"/>
        <w:ind w:left="40" w:right="40" w:firstLine="680"/>
        <w:jc w:val="both"/>
      </w:pPr>
      <w:r>
        <w:t>предоставляет Поселению ежеквартально и по итогам завершения очередного финансового года подробный отчет об использовании выделенных финансовых средств;</w:t>
      </w:r>
    </w:p>
    <w:p w:rsidR="00D94809" w:rsidRDefault="00041F1E">
      <w:pPr>
        <w:pStyle w:val="1"/>
        <w:numPr>
          <w:ilvl w:val="2"/>
          <w:numId w:val="2"/>
        </w:numPr>
        <w:shd w:val="clear" w:color="auto" w:fill="auto"/>
        <w:tabs>
          <w:tab w:val="left" w:pos="1566"/>
        </w:tabs>
        <w:spacing w:after="0" w:line="263" w:lineRule="exact"/>
        <w:ind w:left="40" w:right="40" w:firstLine="680"/>
        <w:jc w:val="both"/>
      </w:pPr>
      <w:r>
        <w:t>осуществляет иные функции, предусмотренные действующим законодательством, необходимые для реализации переданных полномочий.</w:t>
      </w:r>
    </w:p>
    <w:p w:rsidR="00D94809" w:rsidRDefault="00041F1E">
      <w:pPr>
        <w:pStyle w:val="1"/>
        <w:numPr>
          <w:ilvl w:val="1"/>
          <w:numId w:val="2"/>
        </w:numPr>
        <w:shd w:val="clear" w:color="auto" w:fill="auto"/>
        <w:tabs>
          <w:tab w:val="left" w:pos="1130"/>
        </w:tabs>
        <w:spacing w:after="0" w:line="263" w:lineRule="exact"/>
        <w:ind w:left="40" w:firstLine="680"/>
        <w:jc w:val="both"/>
      </w:pPr>
      <w:r>
        <w:t>При реализации переданных полномочий Муниципальный район имеет право:</w:t>
      </w:r>
    </w:p>
    <w:p w:rsidR="00D94809" w:rsidRDefault="00041F1E">
      <w:pPr>
        <w:pStyle w:val="1"/>
        <w:numPr>
          <w:ilvl w:val="2"/>
          <w:numId w:val="2"/>
        </w:numPr>
        <w:shd w:val="clear" w:color="auto" w:fill="auto"/>
        <w:tabs>
          <w:tab w:val="left" w:pos="1304"/>
        </w:tabs>
        <w:spacing w:after="0" w:line="263" w:lineRule="exact"/>
        <w:ind w:left="40" w:right="40" w:firstLine="680"/>
        <w:jc w:val="both"/>
      </w:pPr>
      <w:r>
        <w:t>запрашивать у Поселения информацию, необходимую для осуществления переданных полномочий;</w:t>
      </w:r>
    </w:p>
    <w:p w:rsidR="00D94809" w:rsidRDefault="00041F1E">
      <w:pPr>
        <w:pStyle w:val="1"/>
        <w:numPr>
          <w:ilvl w:val="2"/>
          <w:numId w:val="2"/>
        </w:numPr>
        <w:shd w:val="clear" w:color="auto" w:fill="auto"/>
        <w:tabs>
          <w:tab w:val="left" w:pos="1368"/>
        </w:tabs>
        <w:spacing w:after="0" w:line="263" w:lineRule="exact"/>
        <w:ind w:left="40" w:right="40" w:firstLine="680"/>
        <w:jc w:val="both"/>
      </w:pPr>
      <w:r>
        <w:t xml:space="preserve">при непредставлении финансовых средств из бюджета </w:t>
      </w:r>
      <w:proofErr w:type="spellStart"/>
      <w:r>
        <w:t>Сторожевского</w:t>
      </w:r>
      <w:proofErr w:type="spellEnd"/>
      <w:r>
        <w:t xml:space="preserve"> сельского поселения в течение двух месяцев со дня заключения настоящего соглашения приостановить на срок до 1 месяца, а по окончании указанного срока прекратить исполнение переданных полномочий.</w:t>
      </w:r>
    </w:p>
    <w:p w:rsidR="00D94809" w:rsidRDefault="00041F1E">
      <w:pPr>
        <w:pStyle w:val="1"/>
        <w:numPr>
          <w:ilvl w:val="1"/>
          <w:numId w:val="2"/>
        </w:numPr>
        <w:shd w:val="clear" w:color="auto" w:fill="auto"/>
        <w:tabs>
          <w:tab w:val="left" w:pos="1184"/>
        </w:tabs>
        <w:spacing w:after="0" w:line="263" w:lineRule="exact"/>
        <w:ind w:left="40" w:firstLine="680"/>
        <w:jc w:val="both"/>
      </w:pPr>
      <w:r>
        <w:t>Поселение:</w:t>
      </w:r>
    </w:p>
    <w:p w:rsidR="00D94809" w:rsidRDefault="00041F1E">
      <w:pPr>
        <w:pStyle w:val="1"/>
        <w:numPr>
          <w:ilvl w:val="2"/>
          <w:numId w:val="2"/>
        </w:numPr>
        <w:shd w:val="clear" w:color="auto" w:fill="auto"/>
        <w:tabs>
          <w:tab w:val="left" w:pos="1419"/>
        </w:tabs>
        <w:spacing w:after="0" w:line="263" w:lineRule="exact"/>
        <w:ind w:left="40" w:right="40" w:firstLine="680"/>
        <w:jc w:val="both"/>
      </w:pPr>
      <w:r>
        <w:t>предоставляет Администрации муниципального района информацию, необходимую для осуществления переданных полномочий;</w:t>
      </w:r>
    </w:p>
    <w:p w:rsidR="00D94809" w:rsidRDefault="00041F1E">
      <w:pPr>
        <w:pStyle w:val="1"/>
        <w:numPr>
          <w:ilvl w:val="0"/>
          <w:numId w:val="4"/>
        </w:numPr>
        <w:shd w:val="clear" w:color="auto" w:fill="auto"/>
        <w:tabs>
          <w:tab w:val="left" w:pos="1523"/>
        </w:tabs>
        <w:spacing w:after="0" w:line="263" w:lineRule="exact"/>
        <w:ind w:left="40" w:right="40" w:firstLine="680"/>
        <w:jc w:val="both"/>
      </w:pPr>
      <w:r>
        <w:t>согласовывает техническое задание на разработку документов территориального планирования и градостроительного зонирования поселения;</w:t>
      </w:r>
    </w:p>
    <w:p w:rsidR="00D94809" w:rsidRDefault="00041F1E">
      <w:pPr>
        <w:pStyle w:val="1"/>
        <w:numPr>
          <w:ilvl w:val="0"/>
          <w:numId w:val="4"/>
        </w:numPr>
        <w:shd w:val="clear" w:color="auto" w:fill="auto"/>
        <w:tabs>
          <w:tab w:val="left" w:pos="1246"/>
        </w:tabs>
        <w:spacing w:after="0" w:line="263" w:lineRule="exact"/>
        <w:ind w:left="40" w:right="40" w:firstLine="680"/>
        <w:jc w:val="both"/>
      </w:pPr>
      <w:r>
        <w:t>утверждает документы территориального планирования и градостроительного зонирования поселения;</w:t>
      </w:r>
    </w:p>
    <w:p w:rsidR="00D94809" w:rsidRDefault="00041F1E">
      <w:pPr>
        <w:pStyle w:val="1"/>
        <w:numPr>
          <w:ilvl w:val="1"/>
          <w:numId w:val="2"/>
        </w:numPr>
        <w:shd w:val="clear" w:color="auto" w:fill="auto"/>
        <w:tabs>
          <w:tab w:val="left" w:pos="1130"/>
        </w:tabs>
        <w:spacing w:after="0" w:line="263" w:lineRule="exact"/>
        <w:ind w:left="40" w:firstLine="680"/>
        <w:jc w:val="both"/>
      </w:pPr>
      <w:r>
        <w:t>Поселение имеет право:</w:t>
      </w:r>
    </w:p>
    <w:p w:rsidR="00D94809" w:rsidRDefault="00041F1E">
      <w:pPr>
        <w:pStyle w:val="1"/>
        <w:numPr>
          <w:ilvl w:val="2"/>
          <w:numId w:val="2"/>
        </w:numPr>
        <w:shd w:val="clear" w:color="auto" w:fill="auto"/>
        <w:tabs>
          <w:tab w:val="left" w:pos="1242"/>
        </w:tabs>
        <w:spacing w:after="0" w:line="263" w:lineRule="exact"/>
        <w:ind w:left="40" w:right="40" w:firstLine="680"/>
        <w:jc w:val="both"/>
      </w:pPr>
      <w:r>
        <w:t>запрашивать и получать информацию по вопросам, связанным с исполнением переданных полномочий</w:t>
      </w:r>
    </w:p>
    <w:p w:rsidR="00D94809" w:rsidRDefault="00041F1E">
      <w:pPr>
        <w:pStyle w:val="1"/>
        <w:numPr>
          <w:ilvl w:val="0"/>
          <w:numId w:val="5"/>
        </w:numPr>
        <w:shd w:val="clear" w:color="auto" w:fill="auto"/>
        <w:tabs>
          <w:tab w:val="left" w:pos="1143"/>
        </w:tabs>
        <w:spacing w:after="0" w:line="266" w:lineRule="exact"/>
        <w:ind w:left="20" w:right="40" w:firstLine="680"/>
        <w:jc w:val="both"/>
      </w:pPr>
      <w:r>
        <w:t>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Федерации, при этом виновная сторона возмещает причиненные убытки в порядке, предусмотренном действующим законодательством.</w:t>
      </w:r>
    </w:p>
    <w:p w:rsidR="00D94809" w:rsidRDefault="00041F1E">
      <w:pPr>
        <w:pStyle w:val="1"/>
        <w:numPr>
          <w:ilvl w:val="0"/>
          <w:numId w:val="5"/>
        </w:numPr>
        <w:shd w:val="clear" w:color="auto" w:fill="auto"/>
        <w:tabs>
          <w:tab w:val="left" w:pos="1338"/>
        </w:tabs>
        <w:spacing w:after="0" w:line="259" w:lineRule="exact"/>
        <w:ind w:left="20" w:right="40" w:firstLine="680"/>
        <w:jc w:val="both"/>
      </w:pPr>
      <w:r>
        <w:lastRenderedPageBreak/>
        <w:t>Администрация муниципального района несет ответственность за осуществление переданных ему полномочий.</w:t>
      </w:r>
    </w:p>
    <w:p w:rsidR="00D94809" w:rsidRDefault="00041F1E">
      <w:pPr>
        <w:pStyle w:val="1"/>
        <w:shd w:val="clear" w:color="auto" w:fill="auto"/>
        <w:spacing w:after="477" w:line="263" w:lineRule="exact"/>
        <w:ind w:left="20" w:right="40" w:firstLine="680"/>
        <w:jc w:val="both"/>
      </w:pPr>
      <w:r>
        <w:t>Установление факта ненадлежащего осуществления Районом переданных ему полномочий является основанием для одностороннего расторжения данного соглашения.</w:t>
      </w:r>
    </w:p>
    <w:p w:rsidR="00D94809" w:rsidRDefault="00041F1E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1870"/>
        </w:tabs>
        <w:spacing w:before="0" w:after="211"/>
        <w:ind w:left="1640" w:right="1040"/>
      </w:pPr>
      <w:bookmarkStart w:id="0" w:name="bookmark0"/>
      <w:r>
        <w:t>ВСТУПЛЕНИЕ В СИЛУ, СРОК ДЕЙСТВИЯ И ПОРЯДОК РАСТОРЖЕНИЯ СОГЛАШЕНИЯ</w:t>
      </w:r>
      <w:bookmarkEnd w:id="0"/>
    </w:p>
    <w:p w:rsidR="00D94809" w:rsidRDefault="00041F1E">
      <w:pPr>
        <w:pStyle w:val="1"/>
        <w:numPr>
          <w:ilvl w:val="1"/>
          <w:numId w:val="6"/>
        </w:numPr>
        <w:shd w:val="clear" w:color="auto" w:fill="auto"/>
        <w:tabs>
          <w:tab w:val="left" w:pos="1201"/>
        </w:tabs>
        <w:spacing w:after="0" w:line="302" w:lineRule="exact"/>
        <w:ind w:left="20" w:right="40" w:firstLine="680"/>
        <w:jc w:val="both"/>
      </w:pPr>
      <w:proofErr w:type="gramStart"/>
      <w:r>
        <w:t>Настоящее соглашение вступает в силу с даты его подписания и будет оставаться в силе до тех пор, пока обе стороны не договорятся об обратном, известив об этом в письменном виде за 90 дней.</w:t>
      </w:r>
      <w:proofErr w:type="gramEnd"/>
      <w:r>
        <w:t xml:space="preserve"> Для подтверждения и в качестве доказательства согласия подписываются три экземпляра, имеющие одинаковую силу, в месте и в день вышеуказанные.</w:t>
      </w:r>
    </w:p>
    <w:p w:rsidR="00D94809" w:rsidRDefault="00041F1E">
      <w:pPr>
        <w:pStyle w:val="1"/>
        <w:numPr>
          <w:ilvl w:val="1"/>
          <w:numId w:val="6"/>
        </w:numPr>
        <w:shd w:val="clear" w:color="auto" w:fill="auto"/>
        <w:tabs>
          <w:tab w:val="left" w:pos="1096"/>
        </w:tabs>
        <w:spacing w:after="0" w:line="263" w:lineRule="exact"/>
        <w:ind w:left="20" w:firstLine="680"/>
        <w:jc w:val="both"/>
      </w:pPr>
      <w:r>
        <w:t>Действие настоящего соглашения прекращается досрочно в случаях:</w:t>
      </w:r>
    </w:p>
    <w:p w:rsidR="00D94809" w:rsidRDefault="00041F1E">
      <w:pPr>
        <w:pStyle w:val="1"/>
        <w:numPr>
          <w:ilvl w:val="2"/>
          <w:numId w:val="6"/>
        </w:numPr>
        <w:shd w:val="clear" w:color="auto" w:fill="auto"/>
        <w:tabs>
          <w:tab w:val="left" w:pos="1226"/>
        </w:tabs>
        <w:spacing w:after="0" w:line="263" w:lineRule="exact"/>
        <w:ind w:left="20" w:right="40" w:firstLine="680"/>
        <w:jc w:val="both"/>
      </w:pPr>
      <w:r>
        <w:t>Неосуществления или ненадлежащего осуществления сторонами полномочий, предусмотренных настоящим Соглашением;</w:t>
      </w:r>
    </w:p>
    <w:p w:rsidR="00D94809" w:rsidRDefault="00041F1E">
      <w:pPr>
        <w:pStyle w:val="1"/>
        <w:numPr>
          <w:ilvl w:val="2"/>
          <w:numId w:val="6"/>
        </w:numPr>
        <w:shd w:val="clear" w:color="auto" w:fill="auto"/>
        <w:tabs>
          <w:tab w:val="left" w:pos="1449"/>
        </w:tabs>
        <w:spacing w:after="0" w:line="263" w:lineRule="exact"/>
        <w:ind w:left="20" w:right="40" w:firstLine="680"/>
        <w:jc w:val="both"/>
      </w:pPr>
      <w:r>
        <w:t>Принятия нормативного акта, предусматривающего невозможность осуществления полномочий, предусмотренных пунктом 1 настоящего соглашения.</w:t>
      </w:r>
    </w:p>
    <w:p w:rsidR="00D94809" w:rsidRDefault="00041F1E">
      <w:pPr>
        <w:pStyle w:val="1"/>
        <w:shd w:val="clear" w:color="auto" w:fill="auto"/>
        <w:spacing w:after="0" w:line="263" w:lineRule="exact"/>
        <w:ind w:left="20" w:right="40" w:firstLine="680"/>
        <w:jc w:val="both"/>
      </w:pPr>
      <w:r>
        <w:t>В случае досрочного расторжения настоящего Соглашения Стороны могут заключить соответствующее соглашение, в котором устанавливают перечень, сроки и порядок осуществления мероприятий, связанных с его расторжением.</w:t>
      </w:r>
    </w:p>
    <w:p w:rsidR="00D94809" w:rsidRDefault="00041F1E">
      <w:pPr>
        <w:pStyle w:val="1"/>
        <w:numPr>
          <w:ilvl w:val="1"/>
          <w:numId w:val="6"/>
        </w:numPr>
        <w:shd w:val="clear" w:color="auto" w:fill="auto"/>
        <w:tabs>
          <w:tab w:val="left" w:pos="1165"/>
        </w:tabs>
        <w:spacing w:after="282" w:line="263" w:lineRule="exact"/>
        <w:ind w:left="20" w:right="40" w:firstLine="680"/>
        <w:jc w:val="both"/>
      </w:pPr>
      <w:r>
        <w:t>При наличии споров между Сторонами настоящее соглашение может быть расторгнуто в судебном порядке.</w:t>
      </w:r>
    </w:p>
    <w:p w:rsidR="00D94809" w:rsidRDefault="00041F1E">
      <w:pPr>
        <w:pStyle w:val="11"/>
        <w:keepNext/>
        <w:keepLines/>
        <w:numPr>
          <w:ilvl w:val="0"/>
          <w:numId w:val="6"/>
        </w:numPr>
        <w:shd w:val="clear" w:color="auto" w:fill="auto"/>
        <w:tabs>
          <w:tab w:val="left" w:pos="3894"/>
        </w:tabs>
        <w:spacing w:before="0" w:after="217" w:line="210" w:lineRule="exact"/>
        <w:ind w:left="3660"/>
      </w:pPr>
      <w:bookmarkStart w:id="1" w:name="bookmark1"/>
      <w:r>
        <w:t>ИНЫЕ ВОПРОСЫ</w:t>
      </w:r>
      <w:bookmarkEnd w:id="1"/>
    </w:p>
    <w:p w:rsidR="00D94809" w:rsidRDefault="00041F1E">
      <w:pPr>
        <w:pStyle w:val="1"/>
        <w:numPr>
          <w:ilvl w:val="1"/>
          <w:numId w:val="6"/>
        </w:numPr>
        <w:shd w:val="clear" w:color="auto" w:fill="auto"/>
        <w:tabs>
          <w:tab w:val="left" w:pos="1248"/>
        </w:tabs>
        <w:spacing w:after="0" w:line="263" w:lineRule="exact"/>
        <w:ind w:left="20" w:right="40" w:firstLine="680"/>
        <w:jc w:val="both"/>
      </w:pPr>
      <w:r>
        <w:t>По взаимному согласию Сторон или в соответствии с требованиями действующего законодательства в настоящее соглашение в письменной форме могут быть внесены изменения и (или) дополнения, являющиеся неотъемлемой частью настоящего соглашения с момента их подписания Сторонами.</w:t>
      </w:r>
    </w:p>
    <w:p w:rsidR="00D94809" w:rsidRDefault="00041F1E">
      <w:pPr>
        <w:pStyle w:val="1"/>
        <w:numPr>
          <w:ilvl w:val="1"/>
          <w:numId w:val="6"/>
        </w:numPr>
        <w:shd w:val="clear" w:color="auto" w:fill="auto"/>
        <w:tabs>
          <w:tab w:val="left" w:pos="1237"/>
        </w:tabs>
        <w:spacing w:after="0" w:line="263" w:lineRule="exact"/>
        <w:ind w:left="20" w:right="40" w:firstLine="680"/>
        <w:jc w:val="both"/>
      </w:pPr>
      <w:r>
        <w:t>Не урегулированные Сторонами споры и разногласия, возникшие при исполнении настоящего соглашения, подлежат рассмотрению в порядке, предусмотренном действующим законодательством.</w:t>
      </w:r>
    </w:p>
    <w:p w:rsidR="00D94809" w:rsidRDefault="00041F1E">
      <w:pPr>
        <w:pStyle w:val="1"/>
        <w:numPr>
          <w:ilvl w:val="1"/>
          <w:numId w:val="6"/>
        </w:numPr>
        <w:shd w:val="clear" w:color="auto" w:fill="auto"/>
        <w:tabs>
          <w:tab w:val="left" w:pos="1233"/>
        </w:tabs>
        <w:spacing w:after="0" w:line="263" w:lineRule="exact"/>
        <w:ind w:left="20" w:right="40" w:firstLine="680"/>
        <w:jc w:val="both"/>
      </w:pPr>
      <w:r>
        <w:t>Настоящее соглашение составлено в 2 (двух) экземплярах, по одному экземпляру для каждой из Сторон, имеющих равную юридическую силу.</w:t>
      </w:r>
    </w:p>
    <w:p w:rsidR="00A7718D" w:rsidRDefault="00A7718D" w:rsidP="00A7718D">
      <w:pPr>
        <w:pStyle w:val="1"/>
        <w:shd w:val="clear" w:color="auto" w:fill="auto"/>
        <w:tabs>
          <w:tab w:val="left" w:pos="1233"/>
        </w:tabs>
        <w:spacing w:after="0" w:line="263" w:lineRule="exact"/>
        <w:ind w:right="40"/>
        <w:jc w:val="both"/>
      </w:pPr>
    </w:p>
    <w:p w:rsidR="00A7718D" w:rsidRDefault="00A7718D" w:rsidP="00A7718D">
      <w:pPr>
        <w:pStyle w:val="1"/>
        <w:shd w:val="clear" w:color="auto" w:fill="auto"/>
        <w:tabs>
          <w:tab w:val="left" w:pos="1233"/>
        </w:tabs>
        <w:spacing w:after="0" w:line="263" w:lineRule="exact"/>
        <w:ind w:right="40"/>
        <w:jc w:val="both"/>
      </w:pPr>
    </w:p>
    <w:p w:rsidR="00A7718D" w:rsidRDefault="00A7718D" w:rsidP="00A7718D">
      <w:pPr>
        <w:pStyle w:val="1"/>
        <w:shd w:val="clear" w:color="auto" w:fill="auto"/>
        <w:tabs>
          <w:tab w:val="left" w:pos="1233"/>
        </w:tabs>
        <w:spacing w:after="0" w:line="263" w:lineRule="exact"/>
        <w:ind w:right="40"/>
        <w:jc w:val="both"/>
      </w:pPr>
    </w:p>
    <w:p w:rsidR="00A7718D" w:rsidRDefault="00A7718D" w:rsidP="00A7718D">
      <w:pPr>
        <w:pStyle w:val="1"/>
        <w:shd w:val="clear" w:color="auto" w:fill="auto"/>
        <w:tabs>
          <w:tab w:val="left" w:pos="1233"/>
        </w:tabs>
        <w:spacing w:after="0" w:line="263" w:lineRule="exact"/>
        <w:ind w:right="40"/>
        <w:jc w:val="both"/>
      </w:pPr>
    </w:p>
    <w:p w:rsidR="00A7718D" w:rsidRDefault="00604E45" w:rsidP="00A7718D">
      <w:pPr>
        <w:pStyle w:val="1"/>
        <w:shd w:val="clear" w:color="auto" w:fill="auto"/>
        <w:tabs>
          <w:tab w:val="left" w:pos="1233"/>
        </w:tabs>
        <w:spacing w:after="0" w:line="263" w:lineRule="exact"/>
        <w:ind w:right="40"/>
        <w:jc w:val="both"/>
      </w:pPr>
      <w:r>
        <w:t xml:space="preserve">                                      7. ЮРИДИЧЕСКИЕ АДРЕСА И ПОДПИСИ СТОРОН</w:t>
      </w:r>
    </w:p>
    <w:p w:rsidR="00604E45" w:rsidRDefault="00604E45" w:rsidP="00A7718D">
      <w:pPr>
        <w:pStyle w:val="1"/>
        <w:shd w:val="clear" w:color="auto" w:fill="auto"/>
        <w:tabs>
          <w:tab w:val="left" w:pos="1233"/>
        </w:tabs>
        <w:spacing w:after="0" w:line="263" w:lineRule="exact"/>
        <w:ind w:right="40"/>
        <w:jc w:val="both"/>
      </w:pPr>
    </w:p>
    <w:p w:rsidR="00604E45" w:rsidRDefault="00604E45" w:rsidP="00A7718D">
      <w:pPr>
        <w:pStyle w:val="1"/>
        <w:shd w:val="clear" w:color="auto" w:fill="auto"/>
        <w:tabs>
          <w:tab w:val="left" w:pos="1233"/>
        </w:tabs>
        <w:spacing w:after="0" w:line="263" w:lineRule="exact"/>
        <w:ind w:right="40"/>
        <w:jc w:val="both"/>
      </w:pPr>
      <w:r>
        <w:t xml:space="preserve">                               Район:                                                            Сельское поселение:</w:t>
      </w:r>
    </w:p>
    <w:p w:rsidR="00604E45" w:rsidRDefault="00604E45" w:rsidP="00A7718D">
      <w:pPr>
        <w:pStyle w:val="1"/>
        <w:shd w:val="clear" w:color="auto" w:fill="auto"/>
        <w:tabs>
          <w:tab w:val="left" w:pos="1233"/>
        </w:tabs>
        <w:spacing w:after="0" w:line="263" w:lineRule="exact"/>
        <w:ind w:right="40"/>
        <w:jc w:val="both"/>
      </w:pPr>
    </w:p>
    <w:p w:rsidR="00604E45" w:rsidRDefault="00604E45" w:rsidP="00A7718D">
      <w:pPr>
        <w:pStyle w:val="1"/>
        <w:shd w:val="clear" w:color="auto" w:fill="auto"/>
        <w:tabs>
          <w:tab w:val="left" w:pos="1233"/>
        </w:tabs>
        <w:spacing w:after="0" w:line="263" w:lineRule="exact"/>
        <w:ind w:right="40"/>
        <w:jc w:val="both"/>
      </w:pPr>
      <w:r>
        <w:t>Администрация муниципального                                               Администрация сельского поселения</w:t>
      </w:r>
    </w:p>
    <w:p w:rsidR="00604E45" w:rsidRDefault="00604E45" w:rsidP="00A7718D">
      <w:pPr>
        <w:pStyle w:val="1"/>
        <w:shd w:val="clear" w:color="auto" w:fill="auto"/>
        <w:tabs>
          <w:tab w:val="left" w:pos="1233"/>
        </w:tabs>
        <w:spacing w:after="0" w:line="263" w:lineRule="exact"/>
        <w:ind w:right="40"/>
        <w:jc w:val="both"/>
      </w:pPr>
      <w:r>
        <w:t>района «</w:t>
      </w:r>
      <w:proofErr w:type="spellStart"/>
      <w:r>
        <w:t>Сулейман-Стальский</w:t>
      </w:r>
      <w:proofErr w:type="spellEnd"/>
      <w:r>
        <w:t xml:space="preserve"> район»                                    «сельсовет </w:t>
      </w:r>
      <w:proofErr w:type="spellStart"/>
      <w:r>
        <w:t>Алкадарский</w:t>
      </w:r>
      <w:proofErr w:type="spellEnd"/>
      <w:r>
        <w:t>»</w:t>
      </w:r>
    </w:p>
    <w:p w:rsidR="00604E45" w:rsidRDefault="00604E45" w:rsidP="00A7718D">
      <w:pPr>
        <w:pStyle w:val="1"/>
        <w:shd w:val="clear" w:color="auto" w:fill="auto"/>
        <w:tabs>
          <w:tab w:val="left" w:pos="1233"/>
        </w:tabs>
        <w:spacing w:after="0" w:line="263" w:lineRule="exact"/>
        <w:ind w:right="40"/>
        <w:jc w:val="both"/>
      </w:pPr>
      <w:r>
        <w:t>Республики Дагестан</w:t>
      </w:r>
    </w:p>
    <w:p w:rsidR="00604E45" w:rsidRDefault="00604E45" w:rsidP="00A7718D">
      <w:pPr>
        <w:pStyle w:val="1"/>
        <w:shd w:val="clear" w:color="auto" w:fill="auto"/>
        <w:tabs>
          <w:tab w:val="left" w:pos="1233"/>
        </w:tabs>
        <w:spacing w:after="0" w:line="263" w:lineRule="exact"/>
        <w:ind w:right="40"/>
        <w:jc w:val="both"/>
      </w:pPr>
      <w:r>
        <w:t xml:space="preserve">Глава администрации                                                             Глава администрации </w:t>
      </w:r>
      <w:proofErr w:type="gramStart"/>
      <w:r>
        <w:t>сельского</w:t>
      </w:r>
      <w:proofErr w:type="gramEnd"/>
      <w:r>
        <w:t xml:space="preserve"> </w:t>
      </w:r>
    </w:p>
    <w:p w:rsidR="00604E45" w:rsidRDefault="00604E45" w:rsidP="00A7718D">
      <w:pPr>
        <w:pStyle w:val="1"/>
        <w:shd w:val="clear" w:color="auto" w:fill="auto"/>
        <w:tabs>
          <w:tab w:val="left" w:pos="1233"/>
        </w:tabs>
        <w:spacing w:after="0" w:line="263" w:lineRule="exact"/>
        <w:ind w:right="40"/>
        <w:jc w:val="both"/>
      </w:pPr>
      <w:r>
        <w:t xml:space="preserve">                                                                                              Поселения</w:t>
      </w:r>
    </w:p>
    <w:p w:rsidR="00604E45" w:rsidRDefault="00604E45" w:rsidP="00A7718D">
      <w:pPr>
        <w:pStyle w:val="1"/>
        <w:shd w:val="clear" w:color="auto" w:fill="auto"/>
        <w:tabs>
          <w:tab w:val="left" w:pos="1233"/>
        </w:tabs>
        <w:spacing w:after="0" w:line="263" w:lineRule="exact"/>
        <w:ind w:right="40"/>
        <w:jc w:val="both"/>
      </w:pPr>
      <w:bookmarkStart w:id="2" w:name="_GoBack"/>
      <w:bookmarkEnd w:id="2"/>
    </w:p>
    <w:p w:rsidR="00604E45" w:rsidRPr="00604E45" w:rsidRDefault="00604E45" w:rsidP="00A7718D">
      <w:pPr>
        <w:pStyle w:val="1"/>
        <w:shd w:val="clear" w:color="auto" w:fill="auto"/>
        <w:tabs>
          <w:tab w:val="left" w:pos="1233"/>
        </w:tabs>
        <w:spacing w:after="0" w:line="263" w:lineRule="exact"/>
        <w:ind w:right="40"/>
        <w:jc w:val="both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Ш.Магомедханов</w:t>
      </w:r>
      <w:proofErr w:type="spellEnd"/>
      <w:r>
        <w:t xml:space="preserve">                            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proofErr w:type="spellStart"/>
      <w:r>
        <w:t>Н.Эмрахов</w:t>
      </w:r>
      <w:proofErr w:type="spellEnd"/>
    </w:p>
    <w:p w:rsidR="00A7718D" w:rsidRDefault="00A7718D" w:rsidP="00A7718D">
      <w:pPr>
        <w:pStyle w:val="1"/>
        <w:shd w:val="clear" w:color="auto" w:fill="auto"/>
        <w:tabs>
          <w:tab w:val="left" w:pos="1233"/>
        </w:tabs>
        <w:spacing w:after="0" w:line="263" w:lineRule="exact"/>
        <w:ind w:right="40"/>
        <w:jc w:val="both"/>
      </w:pPr>
    </w:p>
    <w:p w:rsidR="00A7718D" w:rsidRDefault="00A7718D" w:rsidP="00A7718D">
      <w:pPr>
        <w:pStyle w:val="1"/>
        <w:shd w:val="clear" w:color="auto" w:fill="auto"/>
        <w:tabs>
          <w:tab w:val="left" w:pos="1233"/>
        </w:tabs>
        <w:spacing w:after="0" w:line="263" w:lineRule="exact"/>
        <w:ind w:right="40"/>
        <w:jc w:val="both"/>
      </w:pPr>
    </w:p>
    <w:p w:rsidR="00A7718D" w:rsidRDefault="00A7718D" w:rsidP="00A7718D">
      <w:pPr>
        <w:pStyle w:val="1"/>
        <w:shd w:val="clear" w:color="auto" w:fill="auto"/>
        <w:tabs>
          <w:tab w:val="left" w:pos="1233"/>
        </w:tabs>
        <w:spacing w:after="0" w:line="263" w:lineRule="exact"/>
        <w:ind w:right="40"/>
        <w:jc w:val="both"/>
      </w:pPr>
    </w:p>
    <w:p w:rsidR="00A7718D" w:rsidRDefault="00A7718D" w:rsidP="00A7718D">
      <w:pPr>
        <w:pStyle w:val="1"/>
        <w:shd w:val="clear" w:color="auto" w:fill="auto"/>
        <w:tabs>
          <w:tab w:val="left" w:pos="1233"/>
        </w:tabs>
        <w:spacing w:after="0" w:line="263" w:lineRule="exact"/>
        <w:ind w:right="40"/>
        <w:jc w:val="both"/>
      </w:pPr>
    </w:p>
    <w:p w:rsidR="00A7718D" w:rsidRDefault="00A7718D" w:rsidP="00A7718D">
      <w:pPr>
        <w:pStyle w:val="1"/>
        <w:shd w:val="clear" w:color="auto" w:fill="auto"/>
        <w:tabs>
          <w:tab w:val="left" w:pos="1233"/>
        </w:tabs>
        <w:spacing w:after="0" w:line="263" w:lineRule="exact"/>
        <w:ind w:right="40"/>
        <w:jc w:val="both"/>
      </w:pPr>
    </w:p>
    <w:p w:rsidR="00A7718D" w:rsidRDefault="00A7718D" w:rsidP="0065433E">
      <w:pPr>
        <w:pStyle w:val="1"/>
        <w:shd w:val="clear" w:color="auto" w:fill="auto"/>
        <w:tabs>
          <w:tab w:val="left" w:pos="1233"/>
        </w:tabs>
        <w:spacing w:after="0" w:line="263" w:lineRule="exact"/>
        <w:ind w:right="40"/>
      </w:pPr>
    </w:p>
    <w:p w:rsidR="00A7718D" w:rsidRDefault="00A7718D" w:rsidP="00A7718D">
      <w:pPr>
        <w:pStyle w:val="1"/>
        <w:shd w:val="clear" w:color="auto" w:fill="auto"/>
        <w:tabs>
          <w:tab w:val="left" w:pos="1233"/>
        </w:tabs>
        <w:spacing w:after="0" w:line="263" w:lineRule="exact"/>
        <w:ind w:right="40"/>
        <w:jc w:val="both"/>
      </w:pPr>
    </w:p>
    <w:p w:rsidR="00A7718D" w:rsidRDefault="00A7718D" w:rsidP="00A7718D">
      <w:pPr>
        <w:pStyle w:val="1"/>
        <w:shd w:val="clear" w:color="auto" w:fill="auto"/>
        <w:tabs>
          <w:tab w:val="left" w:pos="1233"/>
        </w:tabs>
        <w:spacing w:after="0" w:line="263" w:lineRule="exact"/>
        <w:ind w:right="40"/>
        <w:jc w:val="both"/>
      </w:pPr>
    </w:p>
    <w:p w:rsidR="00A7718D" w:rsidRDefault="00A7718D" w:rsidP="00A7718D">
      <w:pPr>
        <w:pStyle w:val="1"/>
        <w:shd w:val="clear" w:color="auto" w:fill="auto"/>
        <w:tabs>
          <w:tab w:val="left" w:pos="1233"/>
        </w:tabs>
        <w:spacing w:after="0" w:line="263" w:lineRule="exact"/>
        <w:ind w:right="40"/>
        <w:jc w:val="both"/>
      </w:pPr>
    </w:p>
    <w:p w:rsidR="00A7718D" w:rsidRDefault="00A7718D" w:rsidP="00A7718D">
      <w:pPr>
        <w:pStyle w:val="1"/>
        <w:shd w:val="clear" w:color="auto" w:fill="auto"/>
        <w:tabs>
          <w:tab w:val="left" w:pos="1233"/>
        </w:tabs>
        <w:spacing w:after="0" w:line="263" w:lineRule="exact"/>
        <w:ind w:right="40"/>
        <w:jc w:val="both"/>
      </w:pPr>
    </w:p>
    <w:p w:rsidR="00A7718D" w:rsidRDefault="00A7718D" w:rsidP="00A7718D">
      <w:pPr>
        <w:pStyle w:val="1"/>
        <w:shd w:val="clear" w:color="auto" w:fill="auto"/>
        <w:tabs>
          <w:tab w:val="left" w:pos="1233"/>
        </w:tabs>
        <w:spacing w:after="0" w:line="263" w:lineRule="exact"/>
        <w:ind w:right="40"/>
        <w:jc w:val="both"/>
      </w:pPr>
    </w:p>
    <w:p w:rsidR="00A7718D" w:rsidRDefault="00A7718D" w:rsidP="00A7718D">
      <w:pPr>
        <w:pStyle w:val="1"/>
        <w:shd w:val="clear" w:color="auto" w:fill="auto"/>
        <w:tabs>
          <w:tab w:val="left" w:pos="1233"/>
        </w:tabs>
        <w:spacing w:after="0" w:line="263" w:lineRule="exact"/>
        <w:ind w:right="40"/>
        <w:jc w:val="both"/>
      </w:pPr>
    </w:p>
    <w:p w:rsidR="00A7718D" w:rsidRDefault="00A7718D" w:rsidP="00A7718D">
      <w:pPr>
        <w:pStyle w:val="1"/>
        <w:shd w:val="clear" w:color="auto" w:fill="auto"/>
        <w:tabs>
          <w:tab w:val="left" w:pos="1233"/>
        </w:tabs>
        <w:spacing w:after="0" w:line="263" w:lineRule="exact"/>
        <w:ind w:right="40"/>
        <w:jc w:val="both"/>
      </w:pPr>
    </w:p>
    <w:p w:rsidR="00A7718D" w:rsidRDefault="00A7718D" w:rsidP="00A7718D">
      <w:pPr>
        <w:pStyle w:val="1"/>
        <w:shd w:val="clear" w:color="auto" w:fill="auto"/>
        <w:tabs>
          <w:tab w:val="left" w:pos="1233"/>
        </w:tabs>
        <w:spacing w:after="0" w:line="263" w:lineRule="exact"/>
        <w:ind w:right="40"/>
        <w:jc w:val="both"/>
      </w:pPr>
    </w:p>
    <w:p w:rsidR="00A7718D" w:rsidRDefault="00A7718D" w:rsidP="00A7718D">
      <w:pPr>
        <w:pStyle w:val="1"/>
        <w:shd w:val="clear" w:color="auto" w:fill="auto"/>
        <w:tabs>
          <w:tab w:val="left" w:pos="1233"/>
        </w:tabs>
        <w:spacing w:after="0" w:line="263" w:lineRule="exact"/>
        <w:ind w:right="40"/>
        <w:jc w:val="both"/>
      </w:pPr>
    </w:p>
    <w:p w:rsidR="00A7718D" w:rsidRDefault="00A7718D" w:rsidP="00A7718D">
      <w:pPr>
        <w:pStyle w:val="1"/>
        <w:shd w:val="clear" w:color="auto" w:fill="auto"/>
        <w:tabs>
          <w:tab w:val="left" w:pos="1233"/>
        </w:tabs>
        <w:spacing w:after="0" w:line="263" w:lineRule="exact"/>
        <w:ind w:right="40"/>
        <w:jc w:val="both"/>
      </w:pPr>
    </w:p>
    <w:sectPr w:rsidR="00A7718D" w:rsidSect="001A4A99">
      <w:headerReference w:type="default" r:id="rId9"/>
      <w:headerReference w:type="first" r:id="rId10"/>
      <w:pgSz w:w="11909" w:h="16838"/>
      <w:pgMar w:top="1705" w:right="1435" w:bottom="1457" w:left="1465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19E1" w:rsidRDefault="007A19E1">
      <w:r>
        <w:separator/>
      </w:r>
    </w:p>
  </w:endnote>
  <w:endnote w:type="continuationSeparator" w:id="0">
    <w:p w:rsidR="007A19E1" w:rsidRDefault="007A1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19E1" w:rsidRDefault="007A19E1"/>
  </w:footnote>
  <w:footnote w:type="continuationSeparator" w:id="0">
    <w:p w:rsidR="007A19E1" w:rsidRDefault="007A19E1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809" w:rsidRDefault="00986DDC">
    <w:pPr>
      <w:rPr>
        <w:sz w:val="2"/>
        <w:szCs w:val="2"/>
      </w:rPr>
    </w:pPr>
    <w:r w:rsidRPr="00986DD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8" type="#_x0000_t202" style="position:absolute;margin-left:223.95pt;margin-top:71.75pt;width:177.5pt;height:12.65pt;z-index:-188744064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EeqAIAAKcFAAAOAAAAZHJzL2Uyb0RvYy54bWysVG1vmzAQ/j5p/8Hyd8rLgAZUUiUhTJO6&#10;F6ndD3DABGtgI9sNdNP++84mpEmrSdM2PliHfX7unrvHd3M7di06UKmY4Bn2rzyMKC9Fxfg+w18f&#10;CmeBkdKEV6QVnGb4iSp8u3z75mboUxqIRrQVlQhAuEqHPsON1n3quqpsaEfUlegph8NayI5o+JV7&#10;t5JkAPSudQPPi91ByKqXoqRKwW4+HeKlxa9rWurPda2oRm2GITdtV2nXnVnd5Q1J95L0DSuPaZC/&#10;yKIjjEPQE1RONEGPkr2C6lgphRK1vipF54q6ZiW1HICN771gc9+QnlouUBzVn8qk/h9s+enwRSJW&#10;ZTjAiJMOWvRAR43WYkSBqc7QqxSc7ntw0yNsQ5ctU9XfifKbQlxsGsL3dCWlGBpKKsjONzfds6sT&#10;jjIgu+GjqCAMedTCAo217EzpoBgI0KFLT6fOmFRK2AyCKAwiOCrhzI+9OIpsCJLOt3up9HsqOmSM&#10;DEvovEUnhzulTTYknV1MMC4K1ra2+y2/2ADHaQdiw1VzZrKwzfyReMl2sV2EThjEWyf08txZFZvQ&#10;iQv/Osrf5ZtN7v80cf0wbVhVUW7CzMLywz9r3FHikyRO0lKiZZWBMykpud9tWokOBIRd2O9YkDM3&#10;9zINWwTg8oKSH4TeOkicIl5cO2ERRk5y7S0cz0/WSeyFSZgXl5TuGKf/TgkNGU6iIJrE9Ftunv1e&#10;cyNpxzSMjpZ1GV6cnEhqJLjllW2tJqyd7LNSmPSfSwHtnhttBWs0OqlVj7sRUIyKd6J6AulKAcoC&#10;EcK8A6MR8jtGA8yODHMYbhi1HziI34yZ2ZCzsZsNwku4mGGN0WRu9DSOHnvJ9g3gzs9rBQ+kYFa7&#10;zzkcnxVMA0vhOLnMuDn/t17P83X5CwAA//8DAFBLAwQUAAYACAAAACEAeTROWd0AAAALAQAADwAA&#10;AGRycy9kb3ducmV2LnhtbEyPzU7DMBCE70i8g7VI3KhDCa1J41SoEhdutAiJmxtv46j+iWw3Td6e&#10;5QTHnfk0O1NvJ2fZiDH1wUt4XBTA0LdB976T8Hl4exDAUlZeKxs8Spgxwba5valVpcPVf+C4zx2j&#10;EJ8qJcHkPFScp9agU2kRBvTknUJ0KtMZO66julK4s3xZFCvuVO/pg1ED7gy25/3FSVhPXwGHhDv8&#10;Po1tNP0s7Pss5f3d9LoBlnHKfzD81qfq0FCnY7h4nZiVUJbrF0LJKJ+egREhiiUpR1JWQgBvav5/&#10;Q/MDAAD//wMAUEsBAi0AFAAGAAgAAAAhALaDOJL+AAAA4QEAABMAAAAAAAAAAAAAAAAAAAAAAFtD&#10;b250ZW50X1R5cGVzXS54bWxQSwECLQAUAAYACAAAACEAOP0h/9YAAACUAQAACwAAAAAAAAAAAAAA&#10;AAAvAQAAX3JlbHMvLnJlbHNQSwECLQAUAAYACAAAACEAlMNRHqgCAACnBQAADgAAAAAAAAAAAAAA&#10;AAAuAgAAZHJzL2Uyb0RvYy54bWxQSwECLQAUAAYACAAAACEAeTROWd0AAAALAQAADwAAAAAAAAAA&#10;AAAAAAACBQAAZHJzL2Rvd25yZXYueG1sUEsFBgAAAAAEAAQA8wAAAAwGAAAAAA==&#10;" filled="f" stroked="f">
          <v:textbox style="mso-fit-shape-to-text:t" inset="0,0,0,0">
            <w:txbxContent>
              <w:p w:rsidR="00D94809" w:rsidRDefault="00D94809">
                <w:pPr>
                  <w:pStyle w:val="a7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4809" w:rsidRDefault="00986DDC">
    <w:pPr>
      <w:rPr>
        <w:sz w:val="2"/>
        <w:szCs w:val="2"/>
      </w:rPr>
    </w:pPr>
    <w:r w:rsidRPr="00986DDC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7" type="#_x0000_t202" style="position:absolute;margin-left:212.4pt;margin-top:71.75pt;width:201.05pt;height:12.65pt;z-index:-188744063;visibility:visible;mso-wrap-style:none;mso-wrap-distance-left:5pt;mso-wrap-distance-right:5pt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nOTqwIAAK4FAAAOAAAAZHJzL2Uyb0RvYy54bWysVG1vmzAQ/j5p/8Hyd8pLgAZUUrUhTJO6&#10;F6ndD3DABGtgI9sNdFP/+84mJGmrSdM2PqCzfX7uubvHd3U9di3aU6mY4Bn2LzyMKC9Fxfguw98e&#10;CmeJkdKEV6QVnGb4iSp8vXr/7mroUxqIRrQVlQhAuEqHPsON1n3quqpsaEfUhegph8NayI5oWMqd&#10;W0kyAHrXuoHnxe4gZNVLUVKlYDefDvHK4tc1LfWXulZUozbDwE3bv7T/rfm7qyuS7iTpG1YeaJC/&#10;YNERxiHoESonmqBHyd5AdayUQolaX5Sic0Vds5LaHCAb33uVzX1DempzgeKo/lgm9f9gy8/7rxKx&#10;CnqHEScdtOiBjhrdihH5pjpDr1Jwuu/BTY+wbTxNpqq/E+V3hbhYN4Tv6I2UYmgoqYCdvemeXZ1w&#10;lAHZDp9EBWHIoxYWaKxlZwChGAjQoUtPx84YKiVsBlG0WCwijEo482MvjiJDziXpfLuXSn+gokPG&#10;yLCEzlt0sr9TenKdXUwwLgrWtrb7LX+xAZjTDsSGq+bMsLDN/Jl4yWa5WYZOGMQbJ/Ty3Lkp1qET&#10;F/5llC/y9Tr3n01cP0wbVlWUmzCzsPzwzxp3kPgkiaO0lGhZZeAMJSV323Ur0Z6AsAv7HQpy5ua+&#10;pGHrBbm8SskPQu82SJwiXl46YRFGTnLpLR3PT26T2AuTMC9epnTHOP33lNCQ4SQKoklMv83Ns9/b&#10;3EjaMQ2jo2VdhpdHJ5IaCW54ZVurCWsn+6wUhv6pFNDuudFWsEajk1r1uB0PLwPAjJi3onoCBUsB&#10;AgOZwtgDoxHyB0YDjJAMc5hxGLUfObwBM21mQ87GdjYIL+FihjVGk7nW01R67CXbNYA7v7IbeCcF&#10;sxI+cQD+ZgFDwWZyGGBm6pyvrddpzK5+AQAA//8DAFBLAwQUAAYACAAAACEATHwHP90AAAALAQAA&#10;DwAAAGRycy9kb3ducmV2LnhtbEyPzU7DMBCE70i8g7VI3KhDCMGEOBWqxIUbBSFxc+NtHOGfyHbT&#10;5O1ZTnCcndHMt+12cZbNGNMYvITbTQEMfR/06AcJH+8vNwJYysprZYNHCSsm2HaXF61qdDj7N5z3&#10;eWBU4lOjJJicp4bz1Bt0Km3ChJ68Y4hOZZJx4DqqM5U7y8uiqLlTo6cFoybcGey/9ycn4WH5DDgl&#10;3OHXce6jGVdhX1cpr6+W5ydgGZf8F4ZffEKHjpgO4eR1YlZCVVaEnsmo7u6BUUKU9SOwA11qIYB3&#10;Lf//Q/cDAAD//wMAUEsBAi0AFAAGAAgAAAAhALaDOJL+AAAA4QEAABMAAAAAAAAAAAAAAAAAAAAA&#10;AFtDb250ZW50X1R5cGVzXS54bWxQSwECLQAUAAYACAAAACEAOP0h/9YAAACUAQAACwAAAAAAAAAA&#10;AAAAAAAvAQAAX3JlbHMvLnJlbHNQSwECLQAUAAYACAAAACEAAyJzk6sCAACuBQAADgAAAAAAAAAA&#10;AAAAAAAuAgAAZHJzL2Uyb0RvYy54bWxQSwECLQAUAAYACAAAACEATHwHP90AAAALAQAADwAAAAAA&#10;AAAAAAAAAAAFBQAAZHJzL2Rvd25yZXYueG1sUEsFBgAAAAAEAAQA8wAAAA8GAAAAAA==&#10;" filled="f" stroked="f">
          <v:textbox style="mso-fit-shape-to-text:t" inset="0,0,0,0">
            <w:txbxContent>
              <w:p w:rsidR="00D94809" w:rsidRDefault="00041F1E">
                <w:pPr>
                  <w:pStyle w:val="a7"/>
                  <w:shd w:val="clear" w:color="auto" w:fill="auto"/>
                  <w:spacing w:line="240" w:lineRule="auto"/>
                </w:pPr>
                <w:r>
                  <w:rPr>
                    <w:rStyle w:val="a8"/>
                    <w:b/>
                    <w:bCs/>
                  </w:rPr>
                  <w:t>2. ПРАВА И ОБЯЗАННОСТИ СТОРОН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C56"/>
    <w:multiLevelType w:val="multilevel"/>
    <w:tmpl w:val="4B94ED40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102073B"/>
    <w:multiLevelType w:val="multilevel"/>
    <w:tmpl w:val="042A124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ED13A1C"/>
    <w:multiLevelType w:val="multilevel"/>
    <w:tmpl w:val="10FAC2E0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440B4A"/>
    <w:multiLevelType w:val="multilevel"/>
    <w:tmpl w:val="814A816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3">
      <w:start w:val="1"/>
      <w:numFmt w:val="decimal"/>
      <w:lvlText w:val="%1.%2.%3.%4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4605F23"/>
    <w:multiLevelType w:val="multilevel"/>
    <w:tmpl w:val="FAD44D68"/>
    <w:lvl w:ilvl="0">
      <w:start w:val="3"/>
      <w:numFmt w:val="decimal"/>
      <w:lvlText w:val="2.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BF40DC2"/>
    <w:multiLevelType w:val="multilevel"/>
    <w:tmpl w:val="1CA0704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1741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D94809"/>
    <w:rsid w:val="00013C06"/>
    <w:rsid w:val="00041F1E"/>
    <w:rsid w:val="001A4A99"/>
    <w:rsid w:val="00366CFD"/>
    <w:rsid w:val="003C4C31"/>
    <w:rsid w:val="005578FB"/>
    <w:rsid w:val="00584EFF"/>
    <w:rsid w:val="00604E45"/>
    <w:rsid w:val="0065433E"/>
    <w:rsid w:val="0069700B"/>
    <w:rsid w:val="007A19E1"/>
    <w:rsid w:val="008823B2"/>
    <w:rsid w:val="008E5594"/>
    <w:rsid w:val="00986DDC"/>
    <w:rsid w:val="00996C60"/>
    <w:rsid w:val="00A63BE3"/>
    <w:rsid w:val="00A7718D"/>
    <w:rsid w:val="00A800DD"/>
    <w:rsid w:val="00AD517D"/>
    <w:rsid w:val="00B272DF"/>
    <w:rsid w:val="00B337FA"/>
    <w:rsid w:val="00B47F0E"/>
    <w:rsid w:val="00BF277B"/>
    <w:rsid w:val="00D94809"/>
    <w:rsid w:val="00DC0FA5"/>
    <w:rsid w:val="00E0027A"/>
    <w:rsid w:val="00E96D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A4A9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A4A99"/>
    <w:rPr>
      <w:color w:val="0066CC"/>
      <w:u w:val="single"/>
    </w:rPr>
  </w:style>
  <w:style w:type="character" w:customStyle="1" w:styleId="2Exact">
    <w:name w:val="Основной текст (2) Exact"/>
    <w:basedOn w:val="a0"/>
    <w:rsid w:val="001A4A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sid w:val="001A4A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sid w:val="001A4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pt1pt">
    <w:name w:val="Основной текст + 8 pt;Интервал 1 pt"/>
    <w:basedOn w:val="a4"/>
    <w:rsid w:val="001A4A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/>
    </w:rPr>
  </w:style>
  <w:style w:type="character" w:customStyle="1" w:styleId="a5">
    <w:name w:val="Основной текст + Полужирный"/>
    <w:basedOn w:val="a4"/>
    <w:rsid w:val="001A4A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SegoeUI10pt1pt">
    <w:name w:val="Основной текст (2) + Segoe UI;10 pt;Не полужирный;Курсив;Интервал 1 pt"/>
    <w:basedOn w:val="2"/>
    <w:rsid w:val="001A4A99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21">
    <w:name w:val="Основной текст (2) + Не полужирный"/>
    <w:basedOn w:val="2"/>
    <w:rsid w:val="001A4A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egoeUI10pt1pt">
    <w:name w:val="Основной текст + Segoe UI;10 pt;Курсив;Интервал 1 pt"/>
    <w:basedOn w:val="a4"/>
    <w:rsid w:val="001A4A99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a6">
    <w:name w:val="Колонтитул_"/>
    <w:basedOn w:val="a0"/>
    <w:link w:val="a7"/>
    <w:rsid w:val="001A4A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sid w:val="001A4A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Заголовок №1_"/>
    <w:basedOn w:val="a0"/>
    <w:link w:val="11"/>
    <w:rsid w:val="001A4A9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rsid w:val="001A4A99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a4"/>
    <w:rsid w:val="001A4A99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Колонтитул"/>
    <w:basedOn w:val="a"/>
    <w:link w:val="a6"/>
    <w:rsid w:val="001A4A99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rsid w:val="001A4A99"/>
    <w:pPr>
      <w:shd w:val="clear" w:color="auto" w:fill="FFFFFF"/>
      <w:spacing w:before="480" w:after="240" w:line="266" w:lineRule="exac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6543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433E"/>
    <w:rPr>
      <w:color w:val="000000"/>
    </w:rPr>
  </w:style>
  <w:style w:type="paragraph" w:styleId="ab">
    <w:name w:val="footer"/>
    <w:basedOn w:val="a"/>
    <w:link w:val="ac"/>
    <w:uiPriority w:val="99"/>
    <w:unhideWhenUsed/>
    <w:rsid w:val="006543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433E"/>
    <w:rPr>
      <w:color w:val="000000"/>
    </w:rPr>
  </w:style>
  <w:style w:type="paragraph" w:styleId="ad">
    <w:name w:val="Body Text"/>
    <w:basedOn w:val="a"/>
    <w:link w:val="ae"/>
    <w:semiHidden/>
    <w:unhideWhenUsed/>
    <w:rsid w:val="00E0027A"/>
    <w:pPr>
      <w:widowControl/>
      <w:spacing w:after="120"/>
    </w:pPr>
    <w:rPr>
      <w:rFonts w:ascii="Times New Roman" w:eastAsia="Times New Roman" w:hAnsi="Times New Roman" w:cs="Times New Roman"/>
      <w:color w:val="auto"/>
    </w:rPr>
  </w:style>
  <w:style w:type="character" w:customStyle="1" w:styleId="ae">
    <w:name w:val="Основной текст Знак"/>
    <w:basedOn w:val="a0"/>
    <w:link w:val="ad"/>
    <w:semiHidden/>
    <w:rsid w:val="00E0027A"/>
    <w:rPr>
      <w:rFonts w:ascii="Times New Roman" w:eastAsia="Times New Roman" w:hAnsi="Times New Roman" w:cs="Times New Roman"/>
    </w:rPr>
  </w:style>
  <w:style w:type="character" w:customStyle="1" w:styleId="header-user-name">
    <w:name w:val="header-user-name"/>
    <w:rsid w:val="00E0027A"/>
  </w:style>
  <w:style w:type="paragraph" w:styleId="af">
    <w:name w:val="Balloon Text"/>
    <w:basedOn w:val="a"/>
    <w:link w:val="af0"/>
    <w:uiPriority w:val="99"/>
    <w:semiHidden/>
    <w:unhideWhenUsed/>
    <w:rsid w:val="00A800D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A800D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8pt1pt">
    <w:name w:val="Основной текст + 8 pt;Интервал 1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6"/>
      <w:szCs w:val="16"/>
      <w:u w:val="none"/>
      <w:lang w:val="ru-RU"/>
    </w:rPr>
  </w:style>
  <w:style w:type="character" w:customStyle="1" w:styleId="a5">
    <w:name w:val="Основной текст +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SegoeUI10pt1pt">
    <w:name w:val="Основной текст (2) + Segoe UI;10 pt;Не полужирный;Курсив;Интервал 1 pt"/>
    <w:basedOn w:val="2"/>
    <w:rPr>
      <w:rFonts w:ascii="Segoe UI" w:eastAsia="Segoe UI" w:hAnsi="Segoe UI" w:cs="Segoe UI"/>
      <w:b/>
      <w:bCs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</w:rPr>
  </w:style>
  <w:style w:type="character" w:customStyle="1" w:styleId="SegoeUI10pt1pt">
    <w:name w:val="Основной текст + Segoe UI;10 pt;Курсив;Интервал 1 pt"/>
    <w:basedOn w:val="a4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20"/>
      <w:w w:val="100"/>
      <w:position w:val="0"/>
      <w:sz w:val="20"/>
      <w:szCs w:val="20"/>
      <w:u w:val="none"/>
      <w:lang w:val="ru-RU"/>
    </w:rPr>
  </w:style>
  <w:style w:type="character" w:customStyle="1" w:styleId="a6">
    <w:name w:val="Колонтитул_"/>
    <w:basedOn w:val="a0"/>
    <w:link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a8">
    <w:name w:val="Колонтитул"/>
    <w:basedOn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after="300" w:line="274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a7">
    <w:name w:val="Колонтитул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after="240" w:line="266" w:lineRule="exact"/>
      <w:outlineLvl w:val="0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styleId="a9">
    <w:name w:val="header"/>
    <w:basedOn w:val="a"/>
    <w:link w:val="aa"/>
    <w:uiPriority w:val="99"/>
    <w:unhideWhenUsed/>
    <w:rsid w:val="0065433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5433E"/>
    <w:rPr>
      <w:color w:val="000000"/>
    </w:rPr>
  </w:style>
  <w:style w:type="paragraph" w:styleId="ab">
    <w:name w:val="footer"/>
    <w:basedOn w:val="a"/>
    <w:link w:val="ac"/>
    <w:uiPriority w:val="99"/>
    <w:unhideWhenUsed/>
    <w:rsid w:val="0065433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5433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24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kadar80@mail.ru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1536</Words>
  <Characters>8756</Characters>
  <Application>Microsoft Office Word</Application>
  <DocSecurity>0</DocSecurity>
  <Lines>72</Lines>
  <Paragraphs>20</Paragraphs>
  <ScaleCrop>false</ScaleCrop>
  <Company>RePack by SPecialiST</Company>
  <LinksUpToDate>false</LinksUpToDate>
  <CharactersWithSpaces>10272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2</cp:revision>
  <cp:lastPrinted>2015-12-07T07:45:00Z</cp:lastPrinted>
  <dcterms:created xsi:type="dcterms:W3CDTF">2016-04-13T09:44:00Z</dcterms:created>
  <dcterms:modified xsi:type="dcterms:W3CDTF">2016-04-13T09:44:00Z</dcterms:modified>
</cp:coreProperties>
</file>